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3629" w:rsidRPr="00200664" w:rsidRDefault="005A68C9" w:rsidP="00200664">
      <w:pPr>
        <w:bidi/>
        <w:spacing w:line="240" w:lineRule="auto"/>
        <w:jc w:val="center"/>
        <w:rPr>
          <w:rFonts w:hint="cs"/>
          <w:b/>
          <w:bCs/>
          <w:sz w:val="32"/>
          <w:szCs w:val="32"/>
          <w:rtl/>
          <w:lang w:bidi="ar-DZ"/>
        </w:rPr>
      </w:pPr>
      <w:r w:rsidRPr="00200664">
        <w:rPr>
          <w:rFonts w:hint="cs"/>
          <w:b/>
          <w:bCs/>
          <w:sz w:val="32"/>
          <w:szCs w:val="32"/>
          <w:rtl/>
          <w:lang w:bidi="ar-DZ"/>
        </w:rPr>
        <w:t>الاجابة النموذجية لمادة تاريخ الفكر السياسي للسداسي الثاني</w:t>
      </w:r>
    </w:p>
    <w:p w:rsidR="005A68C9" w:rsidRDefault="005A68C9" w:rsidP="00200664">
      <w:pPr>
        <w:bidi/>
        <w:spacing w:line="240" w:lineRule="auto"/>
        <w:rPr>
          <w:rFonts w:ascii="Traditional Arabic" w:hAnsi="Traditional Arabic" w:cs="Traditional Arabic"/>
          <w:sz w:val="40"/>
          <w:szCs w:val="40"/>
          <w:rtl/>
        </w:rPr>
      </w:pPr>
      <w:r w:rsidRPr="00200664">
        <w:rPr>
          <w:rFonts w:hint="cs"/>
          <w:color w:val="FF0000"/>
          <w:sz w:val="32"/>
          <w:szCs w:val="32"/>
          <w:rtl/>
          <w:lang w:bidi="ar-DZ"/>
        </w:rPr>
        <w:t>الاجابة عن السؤال الاول</w:t>
      </w:r>
      <w:r>
        <w:rPr>
          <w:rFonts w:hint="cs"/>
          <w:sz w:val="32"/>
          <w:szCs w:val="32"/>
          <w:rtl/>
          <w:lang w:bidi="ar-DZ"/>
        </w:rPr>
        <w:t>:</w:t>
      </w:r>
      <w:r w:rsidR="00BF2C22" w:rsidRPr="00BF2C22">
        <w:rPr>
          <w:rFonts w:ascii="Traditional Arabic" w:hAnsi="Traditional Arabic" w:cs="Traditional Arabic"/>
          <w:sz w:val="40"/>
          <w:szCs w:val="40"/>
          <w:rtl/>
        </w:rPr>
        <w:t xml:space="preserve"> </w:t>
      </w:r>
      <w:r w:rsidR="00BF2C22" w:rsidRPr="00DD2E86">
        <w:rPr>
          <w:rFonts w:ascii="Traditional Arabic" w:hAnsi="Traditional Arabic" w:cs="Traditional Arabic"/>
          <w:sz w:val="40"/>
          <w:szCs w:val="40"/>
          <w:rtl/>
        </w:rPr>
        <w:t>ناقش مفهوم "السلطتين" (الروحية والزمنية) في الفكر السياسي المسيحي في العصور الوسطى، مع التركيز على آراء أوغسطين وتوماس الأكويني</w:t>
      </w:r>
      <w:r w:rsidR="00504980">
        <w:rPr>
          <w:rFonts w:ascii="Traditional Arabic" w:hAnsi="Traditional Arabic" w:cs="Traditional Arabic" w:hint="cs"/>
          <w:sz w:val="40"/>
          <w:szCs w:val="40"/>
          <w:rtl/>
        </w:rPr>
        <w:t xml:space="preserve"> 04ن</w:t>
      </w:r>
    </w:p>
    <w:p w:rsidR="00BF2C22" w:rsidRPr="003F798F" w:rsidRDefault="00BF2C22" w:rsidP="00200664">
      <w:pPr>
        <w:pStyle w:val="ListParagraph"/>
        <w:numPr>
          <w:ilvl w:val="0"/>
          <w:numId w:val="3"/>
        </w:numPr>
        <w:bidi/>
        <w:spacing w:after="0" w:line="240" w:lineRule="auto"/>
        <w:rPr>
          <w:rFonts w:ascii="Times New Roman" w:eastAsia="Times New Roman" w:hAnsi="Times New Roman" w:cs="Times New Roman"/>
          <w:b/>
          <w:bCs/>
          <w:sz w:val="32"/>
          <w:szCs w:val="32"/>
          <w:lang w:val="en-US"/>
        </w:rPr>
      </w:pPr>
      <w:r w:rsidRPr="003F798F">
        <w:rPr>
          <w:rFonts w:ascii="Times New Roman" w:eastAsia="Times New Roman" w:hAnsi="Times New Roman" w:cs="Times New Roman" w:hint="cs"/>
          <w:b/>
          <w:bCs/>
          <w:sz w:val="32"/>
          <w:szCs w:val="32"/>
          <w:rtl/>
          <w:lang w:val="en-US"/>
        </w:rPr>
        <w:t>اولا:القديس اوغستين</w:t>
      </w:r>
    </w:p>
    <w:p w:rsidR="00BF2C22" w:rsidRPr="00BF2C22" w:rsidRDefault="00200664" w:rsidP="00200664">
      <w:p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sz w:val="32"/>
          <w:szCs w:val="32"/>
          <w:rtl/>
          <w:lang w:val="en-US"/>
        </w:rPr>
        <w:t xml:space="preserve">       </w:t>
      </w:r>
      <w:r w:rsidR="00BF2C22" w:rsidRPr="00BF2C22">
        <w:rPr>
          <w:rFonts w:ascii="Times New Roman" w:eastAsia="Times New Roman" w:hAnsi="Times New Roman" w:cs="Times New Roman"/>
          <w:sz w:val="32"/>
          <w:szCs w:val="32"/>
          <w:rtl/>
          <w:lang w:val="en-US"/>
        </w:rPr>
        <w:t>يعتبر القديس أوغسطينوس  من أوائل المفكرين المسيحيين الذين تناولوا هذه القضية بشكل عميق في عمله الشهير "مدينة الله</w:t>
      </w:r>
      <w:r w:rsidR="00BF2C22" w:rsidRPr="003F798F">
        <w:rPr>
          <w:rFonts w:ascii="Times New Roman" w:eastAsia="Times New Roman" w:hAnsi="Times New Roman" w:cs="Times New Roman"/>
          <w:sz w:val="32"/>
          <w:szCs w:val="32"/>
          <w:rtl/>
          <w:lang w:val="en-US"/>
        </w:rPr>
        <w:t>،حيث</w:t>
      </w:r>
      <w:r w:rsidR="00BF2C22" w:rsidRPr="00BF2C22">
        <w:rPr>
          <w:rFonts w:ascii="Times New Roman" w:eastAsia="Times New Roman" w:hAnsi="Times New Roman" w:cs="Times New Roman"/>
          <w:sz w:val="32"/>
          <w:szCs w:val="32"/>
          <w:lang w:val="en-US"/>
        </w:rPr>
        <w:t xml:space="preserve"> </w:t>
      </w:r>
      <w:r w:rsidR="00BF2C22" w:rsidRPr="00BF2C22">
        <w:rPr>
          <w:rFonts w:ascii="Times New Roman" w:eastAsia="Times New Roman" w:hAnsi="Times New Roman" w:cs="Times New Roman"/>
          <w:sz w:val="32"/>
          <w:szCs w:val="32"/>
          <w:rtl/>
          <w:lang w:val="en-US"/>
        </w:rPr>
        <w:t>لم يفصل أوغسطينوس بين الكنيسة والدولة كمؤسستين منفصلتين بحد ذاتهما، بل ركز على مدينتين رمزيتين</w:t>
      </w:r>
      <w:r w:rsidR="00BF2C22" w:rsidRPr="00BF2C22">
        <w:rPr>
          <w:rFonts w:ascii="Times New Roman" w:eastAsia="Times New Roman" w:hAnsi="Times New Roman" w:cs="Times New Roman"/>
          <w:sz w:val="32"/>
          <w:szCs w:val="32"/>
          <w:lang w:val="en-US"/>
        </w:rPr>
        <w:t>:</w:t>
      </w:r>
    </w:p>
    <w:p w:rsidR="00BF2C22" w:rsidRPr="00BF2C22" w:rsidRDefault="00BF2C22" w:rsidP="00200664">
      <w:pPr>
        <w:numPr>
          <w:ilvl w:val="0"/>
          <w:numId w:val="1"/>
        </w:numPr>
        <w:bidi/>
        <w:spacing w:before="100" w:beforeAutospacing="1" w:after="100" w:afterAutospacing="1" w:line="240" w:lineRule="auto"/>
        <w:rPr>
          <w:rFonts w:ascii="Times New Roman" w:eastAsia="Times New Roman" w:hAnsi="Times New Roman" w:cs="Times New Roman"/>
          <w:sz w:val="32"/>
          <w:szCs w:val="32"/>
          <w:lang w:val="en-US"/>
        </w:rPr>
      </w:pPr>
      <w:r w:rsidRPr="00BF2C22">
        <w:rPr>
          <w:rFonts w:ascii="Times New Roman" w:eastAsia="Times New Roman" w:hAnsi="Times New Roman" w:cs="Times New Roman"/>
          <w:b/>
          <w:bCs/>
          <w:sz w:val="32"/>
          <w:szCs w:val="32"/>
          <w:rtl/>
          <w:lang w:val="en-US"/>
        </w:rPr>
        <w:t>مدينة الله</w:t>
      </w:r>
      <w:r w:rsidRPr="00BF2C22">
        <w:rPr>
          <w:rFonts w:ascii="Times New Roman" w:eastAsia="Times New Roman" w:hAnsi="Times New Roman" w:cs="Times New Roman"/>
          <w:b/>
          <w:bCs/>
          <w:sz w:val="32"/>
          <w:szCs w:val="32"/>
          <w:lang w:val="en-US"/>
        </w:rPr>
        <w:t>:</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تمثل المجتمع الروحي للمؤمنين الذين يحبون الله فوق كل شيء ويسعون للخلاص الأبدي. هذه المدينة ليست مقتصرة على الكنيسة كمؤسسة، بل تشمل جميع من اختاروا طريق الإيمان والعدل</w:t>
      </w:r>
      <w:r w:rsidRPr="00BF2C22">
        <w:rPr>
          <w:rFonts w:ascii="Times New Roman" w:eastAsia="Times New Roman" w:hAnsi="Times New Roman" w:cs="Times New Roman"/>
          <w:sz w:val="32"/>
          <w:szCs w:val="32"/>
          <w:lang w:val="en-US"/>
        </w:rPr>
        <w:t>.</w:t>
      </w:r>
    </w:p>
    <w:p w:rsidR="00BF2C22" w:rsidRPr="00BF2C22" w:rsidRDefault="00BF2C22" w:rsidP="00200664">
      <w:pPr>
        <w:numPr>
          <w:ilvl w:val="0"/>
          <w:numId w:val="1"/>
        </w:numPr>
        <w:bidi/>
        <w:spacing w:before="100" w:beforeAutospacing="1" w:after="100" w:afterAutospacing="1" w:line="240" w:lineRule="auto"/>
        <w:rPr>
          <w:rFonts w:ascii="Times New Roman" w:eastAsia="Times New Roman" w:hAnsi="Times New Roman" w:cs="Times New Roman"/>
          <w:sz w:val="32"/>
          <w:szCs w:val="32"/>
          <w:lang w:val="en-US"/>
        </w:rPr>
      </w:pPr>
      <w:r w:rsidRPr="00BF2C22">
        <w:rPr>
          <w:rFonts w:ascii="Times New Roman" w:eastAsia="Times New Roman" w:hAnsi="Times New Roman" w:cs="Times New Roman"/>
          <w:b/>
          <w:bCs/>
          <w:sz w:val="32"/>
          <w:szCs w:val="32"/>
          <w:rtl/>
          <w:lang w:val="en-US"/>
        </w:rPr>
        <w:t>مدينة الإنسان</w:t>
      </w:r>
      <w:r w:rsidRPr="00BF2C22">
        <w:rPr>
          <w:rFonts w:ascii="Times New Roman" w:eastAsia="Times New Roman" w:hAnsi="Times New Roman" w:cs="Times New Roman"/>
          <w:b/>
          <w:bCs/>
          <w:sz w:val="32"/>
          <w:szCs w:val="32"/>
          <w:lang w:val="en-US"/>
        </w:rPr>
        <w:t>:</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تمثل المجتمع الدنيوي الذي يحركه حب الذات والرغبة في السلطة والمجد الدنيوي. تتشكل هذه المدينة من الأفراد والمؤسسات التي تهتم بالشؤون المادية والزمنية</w:t>
      </w:r>
      <w:r w:rsidRPr="00BF2C22">
        <w:rPr>
          <w:rFonts w:ascii="Times New Roman" w:eastAsia="Times New Roman" w:hAnsi="Times New Roman" w:cs="Times New Roman"/>
          <w:sz w:val="32"/>
          <w:szCs w:val="32"/>
          <w:lang w:val="en-US"/>
        </w:rPr>
        <w:t>.</w:t>
      </w:r>
    </w:p>
    <w:p w:rsidR="00BF2C22" w:rsidRPr="00BF2C22" w:rsidRDefault="00BF2C22"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BF2C22">
        <w:rPr>
          <w:rFonts w:ascii="Times New Roman" w:eastAsia="Times New Roman" w:hAnsi="Times New Roman" w:cs="Times New Roman"/>
          <w:sz w:val="32"/>
          <w:szCs w:val="32"/>
          <w:rtl/>
          <w:lang w:val="en-US"/>
        </w:rPr>
        <w:t xml:space="preserve">بالنسبة </w:t>
      </w:r>
      <w:r w:rsidRPr="003F798F">
        <w:rPr>
          <w:rFonts w:ascii="Times New Roman" w:eastAsia="Times New Roman" w:hAnsi="Times New Roman" w:cs="Times New Roman"/>
          <w:sz w:val="32"/>
          <w:szCs w:val="32"/>
          <w:rtl/>
          <w:lang w:val="en-US"/>
        </w:rPr>
        <w:t>له</w:t>
      </w:r>
      <w:r w:rsidRPr="00BF2C22">
        <w:rPr>
          <w:rFonts w:ascii="Times New Roman" w:eastAsia="Times New Roman" w:hAnsi="Times New Roman" w:cs="Times New Roman"/>
          <w:sz w:val="32"/>
          <w:szCs w:val="32"/>
          <w:rtl/>
          <w:lang w:val="en-US"/>
        </w:rPr>
        <w:t xml:space="preserve">، فإن السلطة الزمنية (الدولة) ضرورية في هذا العالم الساقط للحفاظ على </w:t>
      </w:r>
      <w:r w:rsidRPr="003F798F">
        <w:rPr>
          <w:rFonts w:ascii="Times New Roman" w:eastAsia="Times New Roman" w:hAnsi="Times New Roman" w:cs="Times New Roman"/>
          <w:b/>
          <w:bCs/>
          <w:sz w:val="32"/>
          <w:szCs w:val="32"/>
          <w:rtl/>
          <w:lang w:val="en-US"/>
        </w:rPr>
        <w:t>النظام والسلا</w:t>
      </w:r>
      <w:r w:rsidRPr="00BF2C22">
        <w:rPr>
          <w:rFonts w:ascii="Times New Roman" w:eastAsia="Times New Roman" w:hAnsi="Times New Roman" w:cs="Times New Roman"/>
          <w:sz w:val="32"/>
          <w:szCs w:val="32"/>
          <w:lang w:val="en-US"/>
        </w:rPr>
        <w:t xml:space="preserve">. </w:t>
      </w:r>
      <w:r w:rsidRPr="003F798F">
        <w:rPr>
          <w:rFonts w:ascii="Times New Roman" w:eastAsia="Times New Roman" w:hAnsi="Times New Roman" w:cs="Times New Roman"/>
          <w:sz w:val="32"/>
          <w:szCs w:val="32"/>
          <w:rtl/>
          <w:lang w:val="en-US"/>
        </w:rPr>
        <w:t>فهي</w:t>
      </w:r>
      <w:r w:rsidRPr="00BF2C22">
        <w:rPr>
          <w:rFonts w:ascii="Times New Roman" w:eastAsia="Times New Roman" w:hAnsi="Times New Roman" w:cs="Times New Roman"/>
          <w:sz w:val="32"/>
          <w:szCs w:val="32"/>
          <w:rtl/>
          <w:lang w:val="en-US"/>
        </w:rPr>
        <w:t xml:space="preserve"> أداة لمعاقبة الشر وتقييد الخطيئة، و وُجِدت بسبب فساد الطبيعة البشرية بعد السقوط. يجب على الحكام الزمنيين أن يحكموا بالعدل وأن يسعوا لتحقيق السلام، لكن سلطتهم تبقى </w:t>
      </w:r>
      <w:r w:rsidRPr="00BF2C22">
        <w:rPr>
          <w:rFonts w:ascii="Times New Roman" w:eastAsia="Times New Roman" w:hAnsi="Times New Roman" w:cs="Times New Roman"/>
          <w:b/>
          <w:bCs/>
          <w:sz w:val="32"/>
          <w:szCs w:val="32"/>
          <w:rtl/>
          <w:lang w:val="en-US"/>
        </w:rPr>
        <w:t>محدودة ومؤقتة</w:t>
      </w:r>
      <w:r w:rsidRPr="00BF2C22">
        <w:rPr>
          <w:rFonts w:ascii="Times New Roman" w:eastAsia="Times New Roman" w:hAnsi="Times New Roman" w:cs="Times New Roman"/>
          <w:sz w:val="32"/>
          <w:szCs w:val="32"/>
          <w:rtl/>
          <w:lang w:val="en-US"/>
        </w:rPr>
        <w:t>، وهدفها الأسمى هو خدمة مدينة الله بشكل غير مباشر من خلال توفير البيئة التي يمكن للمؤمنين فيها السعي نحو الخلاص</w:t>
      </w:r>
      <w:r w:rsidRPr="00BF2C22">
        <w:rPr>
          <w:rFonts w:ascii="Times New Roman" w:eastAsia="Times New Roman" w:hAnsi="Times New Roman" w:cs="Times New Roman"/>
          <w:sz w:val="32"/>
          <w:szCs w:val="32"/>
          <w:lang w:val="en-US"/>
        </w:rPr>
        <w:t>.</w:t>
      </w:r>
    </w:p>
    <w:p w:rsidR="00BF2C22" w:rsidRPr="00BF2C22" w:rsidRDefault="00BF2C22"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3F798F">
        <w:rPr>
          <w:rFonts w:ascii="Times New Roman" w:eastAsia="Times New Roman" w:hAnsi="Times New Roman" w:cs="Times New Roman"/>
          <w:sz w:val="32"/>
          <w:szCs w:val="32"/>
          <w:rtl/>
          <w:lang w:val="en-US"/>
        </w:rPr>
        <w:t>اضافة  الى انه ام يدعوا الى</w:t>
      </w:r>
      <w:r w:rsidRPr="00BF2C22">
        <w:rPr>
          <w:rFonts w:ascii="Times New Roman" w:eastAsia="Times New Roman" w:hAnsi="Times New Roman" w:cs="Times New Roman"/>
          <w:sz w:val="32"/>
          <w:szCs w:val="32"/>
          <w:rtl/>
          <w:lang w:val="en-US"/>
        </w:rPr>
        <w:t xml:space="preserve"> لهيمنة المباشرة للكنيسة على الدولة، بل رأى أن الكنيسة، كونها تجسيدًا لمدينة الله على الأرض، تحمل مكانة عليا من حيث الأهداف والغايات. </w:t>
      </w:r>
    </w:p>
    <w:p w:rsidR="00BF2C22" w:rsidRPr="003F798F" w:rsidRDefault="003F798F" w:rsidP="00200664">
      <w:pPr>
        <w:pStyle w:val="ListParagraph"/>
        <w:numPr>
          <w:ilvl w:val="0"/>
          <w:numId w:val="3"/>
        </w:num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sidRPr="003F798F">
        <w:rPr>
          <w:rFonts w:ascii="Times New Roman" w:eastAsia="Times New Roman" w:hAnsi="Times New Roman" w:cs="Times New Roman"/>
          <w:b/>
          <w:bCs/>
          <w:sz w:val="32"/>
          <w:szCs w:val="32"/>
          <w:rtl/>
          <w:lang w:val="en-US"/>
        </w:rPr>
        <w:t>ثانيا:</w:t>
      </w:r>
      <w:r>
        <w:rPr>
          <w:rFonts w:ascii="Times New Roman" w:eastAsia="Times New Roman" w:hAnsi="Times New Roman" w:cs="Times New Roman" w:hint="cs"/>
          <w:b/>
          <w:bCs/>
          <w:sz w:val="32"/>
          <w:szCs w:val="32"/>
          <w:rtl/>
          <w:lang w:val="en-US"/>
        </w:rPr>
        <w:t xml:space="preserve"> القديس </w:t>
      </w:r>
      <w:r w:rsidR="00BF2C22" w:rsidRPr="003F798F">
        <w:rPr>
          <w:rFonts w:ascii="Times New Roman" w:eastAsia="Times New Roman" w:hAnsi="Times New Roman" w:cs="Times New Roman"/>
          <w:b/>
          <w:bCs/>
          <w:sz w:val="32"/>
          <w:szCs w:val="32"/>
          <w:rtl/>
          <w:lang w:val="en-US"/>
        </w:rPr>
        <w:t xml:space="preserve">توماس الأكويني </w:t>
      </w:r>
    </w:p>
    <w:p w:rsidR="00BF2C22" w:rsidRPr="00BF2C22" w:rsidRDefault="003F798F" w:rsidP="00200664">
      <w:pPr>
        <w:bidi/>
        <w:spacing w:before="100" w:beforeAutospacing="1" w:after="100" w:afterAutospacing="1" w:line="240" w:lineRule="auto"/>
        <w:jc w:val="both"/>
        <w:rPr>
          <w:rFonts w:ascii="Times New Roman" w:eastAsia="Times New Roman" w:hAnsi="Times New Roman" w:cs="Times New Roman"/>
          <w:sz w:val="32"/>
          <w:szCs w:val="32"/>
          <w:lang w:val="en-US"/>
        </w:rPr>
      </w:pPr>
      <w:r>
        <w:rPr>
          <w:rFonts w:ascii="Times New Roman" w:eastAsia="Times New Roman" w:hAnsi="Times New Roman" w:cs="Times New Roman" w:hint="cs"/>
          <w:sz w:val="32"/>
          <w:szCs w:val="32"/>
          <w:rtl/>
          <w:lang w:val="en-US"/>
        </w:rPr>
        <w:t>سعى</w:t>
      </w:r>
      <w:r w:rsidR="00BF2C22" w:rsidRPr="00BF2C22">
        <w:rPr>
          <w:rFonts w:ascii="Times New Roman" w:eastAsia="Times New Roman" w:hAnsi="Times New Roman" w:cs="Times New Roman"/>
          <w:sz w:val="32"/>
          <w:szCs w:val="32"/>
          <w:rtl/>
          <w:lang w:val="en-US"/>
        </w:rPr>
        <w:t xml:space="preserve"> القديس توماس الأكويني إلى </w:t>
      </w:r>
      <w:r w:rsidR="00BF2C22" w:rsidRPr="00BF2C22">
        <w:rPr>
          <w:rFonts w:ascii="Times New Roman" w:eastAsia="Times New Roman" w:hAnsi="Times New Roman" w:cs="Times New Roman"/>
          <w:b/>
          <w:bCs/>
          <w:sz w:val="32"/>
          <w:szCs w:val="32"/>
          <w:rtl/>
          <w:lang w:val="en-US"/>
        </w:rPr>
        <w:t>التوفيق بين العقل والإيمان</w:t>
      </w:r>
      <w:r w:rsidR="00BF2C22" w:rsidRPr="00BF2C22">
        <w:rPr>
          <w:rFonts w:ascii="Times New Roman" w:eastAsia="Times New Roman" w:hAnsi="Times New Roman" w:cs="Times New Roman"/>
          <w:sz w:val="32"/>
          <w:szCs w:val="32"/>
          <w:rtl/>
          <w:lang w:val="en-US"/>
        </w:rPr>
        <w:t>، وقدم رؤية أكثر منهجية للعلاقة بين السلطتين الروحية والزمنية، متأثرًا بفلسفة أرسطو</w:t>
      </w:r>
      <w:r w:rsidR="00BF2C22" w:rsidRPr="00BF2C22">
        <w:rPr>
          <w:rFonts w:ascii="Times New Roman" w:eastAsia="Times New Roman" w:hAnsi="Times New Roman" w:cs="Times New Roman"/>
          <w:sz w:val="32"/>
          <w:szCs w:val="32"/>
          <w:lang w:val="en-US"/>
        </w:rPr>
        <w:t>:</w:t>
      </w:r>
    </w:p>
    <w:p w:rsidR="00BF2C22" w:rsidRPr="00BF2C22" w:rsidRDefault="00BF2C22" w:rsidP="00200664">
      <w:pPr>
        <w:numPr>
          <w:ilvl w:val="0"/>
          <w:numId w:val="2"/>
        </w:numPr>
        <w:bidi/>
        <w:spacing w:before="100" w:beforeAutospacing="1" w:after="100" w:afterAutospacing="1" w:line="240" w:lineRule="auto"/>
        <w:jc w:val="both"/>
        <w:rPr>
          <w:rFonts w:ascii="Times New Roman" w:eastAsia="Times New Roman" w:hAnsi="Times New Roman" w:cs="Times New Roman"/>
          <w:sz w:val="32"/>
          <w:szCs w:val="32"/>
          <w:lang w:val="en-US"/>
        </w:rPr>
      </w:pPr>
      <w:r w:rsidRPr="00BF2C22">
        <w:rPr>
          <w:rFonts w:ascii="Times New Roman" w:eastAsia="Times New Roman" w:hAnsi="Times New Roman" w:cs="Times New Roman"/>
          <w:b/>
          <w:bCs/>
          <w:sz w:val="32"/>
          <w:szCs w:val="32"/>
          <w:rtl/>
          <w:lang w:val="en-US"/>
        </w:rPr>
        <w:t>هدف السلطة الزمنية</w:t>
      </w:r>
      <w:r w:rsidRPr="00BF2C22">
        <w:rPr>
          <w:rFonts w:ascii="Times New Roman" w:eastAsia="Times New Roman" w:hAnsi="Times New Roman" w:cs="Times New Roman"/>
          <w:b/>
          <w:bCs/>
          <w:sz w:val="32"/>
          <w:szCs w:val="32"/>
          <w:lang w:val="en-US"/>
        </w:rPr>
        <w:t>:</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 xml:space="preserve">يرى الأكويني أن الدولة، أو السلطة الزمنية، هي مؤسسة طبيعية وضرورية لتحقيق </w:t>
      </w:r>
      <w:r w:rsidRPr="00BF2C22">
        <w:rPr>
          <w:rFonts w:ascii="Times New Roman" w:eastAsia="Times New Roman" w:hAnsi="Times New Roman" w:cs="Times New Roman"/>
          <w:b/>
          <w:bCs/>
          <w:sz w:val="32"/>
          <w:szCs w:val="32"/>
          <w:rtl/>
          <w:lang w:val="en-US"/>
        </w:rPr>
        <w:t>الخير العام</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 xml:space="preserve">للمواطنين في الحياة الدنيوية. هدفها هو توفير السلام والنظام والعدالة، وتمكين الأفراد من العيش بفضيلة والوصول إلى أقصى إمكاناتهم كبشر. </w:t>
      </w:r>
      <w:r w:rsidR="00504980">
        <w:rPr>
          <w:rFonts w:ascii="Times New Roman" w:eastAsia="Times New Roman" w:hAnsi="Times New Roman" w:cs="Times New Roman" w:hint="cs"/>
          <w:sz w:val="32"/>
          <w:szCs w:val="32"/>
          <w:rtl/>
          <w:lang w:val="en-US"/>
        </w:rPr>
        <w:t xml:space="preserve">و </w:t>
      </w:r>
      <w:r w:rsidRPr="00BF2C22">
        <w:rPr>
          <w:rFonts w:ascii="Times New Roman" w:eastAsia="Times New Roman" w:hAnsi="Times New Roman" w:cs="Times New Roman"/>
          <w:sz w:val="32"/>
          <w:szCs w:val="32"/>
          <w:rtl/>
          <w:lang w:val="en-US"/>
        </w:rPr>
        <w:t>الحكومة الصالحة تحكم وفقًا للقانون الطبيعي المستمد من القانون الإلهي</w:t>
      </w:r>
      <w:r w:rsidRPr="00BF2C22">
        <w:rPr>
          <w:rFonts w:ascii="Times New Roman" w:eastAsia="Times New Roman" w:hAnsi="Times New Roman" w:cs="Times New Roman"/>
          <w:sz w:val="32"/>
          <w:szCs w:val="32"/>
          <w:lang w:val="en-US"/>
        </w:rPr>
        <w:t>.</w:t>
      </w:r>
    </w:p>
    <w:p w:rsidR="00BF2C22" w:rsidRPr="00BF2C22" w:rsidRDefault="00BF2C22" w:rsidP="00200664">
      <w:pPr>
        <w:numPr>
          <w:ilvl w:val="0"/>
          <w:numId w:val="2"/>
        </w:numPr>
        <w:bidi/>
        <w:spacing w:before="100" w:beforeAutospacing="1" w:after="100" w:afterAutospacing="1" w:line="240" w:lineRule="auto"/>
        <w:jc w:val="both"/>
        <w:rPr>
          <w:rFonts w:ascii="Times New Roman" w:eastAsia="Times New Roman" w:hAnsi="Times New Roman" w:cs="Times New Roman"/>
          <w:sz w:val="32"/>
          <w:szCs w:val="32"/>
          <w:lang w:val="en-US"/>
        </w:rPr>
      </w:pPr>
      <w:r w:rsidRPr="00BF2C22">
        <w:rPr>
          <w:rFonts w:ascii="Times New Roman" w:eastAsia="Times New Roman" w:hAnsi="Times New Roman" w:cs="Times New Roman"/>
          <w:b/>
          <w:bCs/>
          <w:sz w:val="32"/>
          <w:szCs w:val="32"/>
          <w:rtl/>
          <w:lang w:val="en-US"/>
        </w:rPr>
        <w:lastRenderedPageBreak/>
        <w:t>هدف السلطة الروحية</w:t>
      </w:r>
      <w:r w:rsidRPr="00BF2C22">
        <w:rPr>
          <w:rFonts w:ascii="Times New Roman" w:eastAsia="Times New Roman" w:hAnsi="Times New Roman" w:cs="Times New Roman"/>
          <w:b/>
          <w:bCs/>
          <w:sz w:val="32"/>
          <w:szCs w:val="32"/>
          <w:lang w:val="en-US"/>
        </w:rPr>
        <w:t>:</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 xml:space="preserve">الكنيسة، أو السلطة الروحية، مسؤولة عن توجيه البشر نحو </w:t>
      </w:r>
      <w:r w:rsidRPr="00BF2C22">
        <w:rPr>
          <w:rFonts w:ascii="Times New Roman" w:eastAsia="Times New Roman" w:hAnsi="Times New Roman" w:cs="Times New Roman"/>
          <w:b/>
          <w:bCs/>
          <w:sz w:val="32"/>
          <w:szCs w:val="32"/>
          <w:rtl/>
          <w:lang w:val="en-US"/>
        </w:rPr>
        <w:t>الخلاص الأبدي</w:t>
      </w:r>
      <w:r w:rsidRPr="00BF2C22">
        <w:rPr>
          <w:rFonts w:ascii="Times New Roman" w:eastAsia="Times New Roman" w:hAnsi="Times New Roman" w:cs="Times New Roman"/>
          <w:sz w:val="32"/>
          <w:szCs w:val="32"/>
          <w:rtl/>
          <w:lang w:val="en-US"/>
        </w:rPr>
        <w:t>، وهو الهدف الأسمى للإنسان. غايتها تتجاوز الحياة الدنيوية وتتعلق بالسعادة الأبدية في الله</w:t>
      </w:r>
      <w:r w:rsidRPr="00BF2C22">
        <w:rPr>
          <w:rFonts w:ascii="Times New Roman" w:eastAsia="Times New Roman" w:hAnsi="Times New Roman" w:cs="Times New Roman"/>
          <w:sz w:val="32"/>
          <w:szCs w:val="32"/>
          <w:lang w:val="en-US"/>
        </w:rPr>
        <w:t>.</w:t>
      </w:r>
    </w:p>
    <w:p w:rsidR="00BF2C22" w:rsidRDefault="00BF2C22" w:rsidP="00200664">
      <w:pPr>
        <w:numPr>
          <w:ilvl w:val="0"/>
          <w:numId w:val="2"/>
        </w:numPr>
        <w:bidi/>
        <w:spacing w:before="100" w:beforeAutospacing="1" w:after="100" w:afterAutospacing="1" w:line="240" w:lineRule="auto"/>
        <w:jc w:val="both"/>
        <w:rPr>
          <w:rFonts w:ascii="Times New Roman" w:eastAsia="Times New Roman" w:hAnsi="Times New Roman" w:cs="Times New Roman"/>
          <w:sz w:val="32"/>
          <w:szCs w:val="32"/>
          <w:lang w:val="en-US"/>
        </w:rPr>
      </w:pPr>
      <w:r w:rsidRPr="00BF2C22">
        <w:rPr>
          <w:rFonts w:ascii="Times New Roman" w:eastAsia="Times New Roman" w:hAnsi="Times New Roman" w:cs="Times New Roman"/>
          <w:b/>
          <w:bCs/>
          <w:sz w:val="32"/>
          <w:szCs w:val="32"/>
          <w:rtl/>
          <w:lang w:val="en-US"/>
        </w:rPr>
        <w:t>علاقة التكامل والتبعية</w:t>
      </w:r>
      <w:r w:rsidRPr="00BF2C22">
        <w:rPr>
          <w:rFonts w:ascii="Times New Roman" w:eastAsia="Times New Roman" w:hAnsi="Times New Roman" w:cs="Times New Roman"/>
          <w:b/>
          <w:bCs/>
          <w:sz w:val="32"/>
          <w:szCs w:val="32"/>
          <w:lang w:val="en-US"/>
        </w:rPr>
        <w:t>:</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 xml:space="preserve">يؤمن الأكويني بضرورة </w:t>
      </w:r>
      <w:r w:rsidRPr="00BF2C22">
        <w:rPr>
          <w:rFonts w:ascii="Times New Roman" w:eastAsia="Times New Roman" w:hAnsi="Times New Roman" w:cs="Times New Roman"/>
          <w:b/>
          <w:bCs/>
          <w:sz w:val="32"/>
          <w:szCs w:val="32"/>
          <w:rtl/>
          <w:lang w:val="en-US"/>
        </w:rPr>
        <w:t>التعاون بين السلطتين</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 xml:space="preserve">فكلاهما مشروعة ومنشأة من قبل الله، وكلتاهما تعملان لتحقيق الخير البشري، لكن على مستويين مختلفين. بما أن الهدف الروحي (الخلاص) أسمى من الهدف الزمني (الخير العام الدنيوي)، فإن السلطة الروحية تتمتع </w:t>
      </w:r>
      <w:r w:rsidRPr="00BF2C22">
        <w:rPr>
          <w:rFonts w:ascii="Times New Roman" w:eastAsia="Times New Roman" w:hAnsi="Times New Roman" w:cs="Times New Roman"/>
          <w:b/>
          <w:bCs/>
          <w:sz w:val="32"/>
          <w:szCs w:val="32"/>
          <w:rtl/>
          <w:lang w:val="en-US"/>
        </w:rPr>
        <w:t>بالسمو في الغاية</w:t>
      </w:r>
      <w:r w:rsidRPr="00BF2C22">
        <w:rPr>
          <w:rFonts w:ascii="Times New Roman" w:eastAsia="Times New Roman" w:hAnsi="Times New Roman" w:cs="Times New Roman"/>
          <w:sz w:val="32"/>
          <w:szCs w:val="32"/>
          <w:lang w:val="en-US"/>
        </w:rPr>
        <w:t xml:space="preserve">. </w:t>
      </w:r>
      <w:r w:rsidRPr="00BF2C22">
        <w:rPr>
          <w:rFonts w:ascii="Times New Roman" w:eastAsia="Times New Roman" w:hAnsi="Times New Roman" w:cs="Times New Roman"/>
          <w:sz w:val="32"/>
          <w:szCs w:val="32"/>
          <w:rtl/>
          <w:lang w:val="en-US"/>
        </w:rPr>
        <w:t>هذا يعني أنه في حال تعارضت قوانين الدولة مع القوانين الإلهية أو الأخلاق الكنسية، يجب على السلطة الزمنية أن تخضع للسلطة الروحية. ومع ذلك، لم يدعو إلى حكم رجال الدين المباشر، بل إلى توجيه أخلاقي من الكنيسة للدولة</w:t>
      </w:r>
      <w:r w:rsidRPr="00BF2C22">
        <w:rPr>
          <w:rFonts w:ascii="Times New Roman" w:eastAsia="Times New Roman" w:hAnsi="Times New Roman" w:cs="Times New Roman"/>
          <w:sz w:val="32"/>
          <w:szCs w:val="32"/>
          <w:lang w:val="en-US"/>
        </w:rPr>
        <w:t>.</w:t>
      </w:r>
    </w:p>
    <w:p w:rsidR="00504980" w:rsidRDefault="00504980" w:rsidP="00200664">
      <w:pPr>
        <w:bidi/>
        <w:spacing w:before="100" w:beforeAutospacing="1" w:after="100" w:afterAutospacing="1" w:line="240" w:lineRule="auto"/>
        <w:ind w:left="360"/>
        <w:jc w:val="both"/>
        <w:rPr>
          <w:rFonts w:ascii="Traditional Arabic" w:hAnsi="Traditional Arabic" w:cs="Traditional Arabic"/>
          <w:sz w:val="40"/>
          <w:szCs w:val="40"/>
          <w:rtl/>
        </w:rPr>
      </w:pPr>
      <w:r w:rsidRPr="001725CD">
        <w:rPr>
          <w:rFonts w:ascii="Times New Roman" w:eastAsia="Times New Roman" w:hAnsi="Times New Roman" w:cs="Times New Roman" w:hint="cs"/>
          <w:b/>
          <w:bCs/>
          <w:color w:val="FF0000"/>
          <w:sz w:val="32"/>
          <w:szCs w:val="32"/>
          <w:rtl/>
          <w:lang w:val="en-US"/>
        </w:rPr>
        <w:t>الاجابة عن السؤال الثاني:</w:t>
      </w:r>
      <w:r>
        <w:rPr>
          <w:rFonts w:ascii="Times New Roman" w:eastAsia="Times New Roman" w:hAnsi="Times New Roman" w:cs="Times New Roman" w:hint="cs"/>
          <w:sz w:val="32"/>
          <w:szCs w:val="32"/>
          <w:rtl/>
          <w:lang w:val="en-US"/>
        </w:rPr>
        <w:t xml:space="preserve"> </w:t>
      </w:r>
      <w:r w:rsidR="005105EB" w:rsidRPr="00DD2E86">
        <w:rPr>
          <w:rFonts w:ascii="Traditional Arabic" w:hAnsi="Traditional Arabic" w:cs="Traditional Arabic"/>
          <w:sz w:val="40"/>
          <w:szCs w:val="40"/>
          <w:rtl/>
        </w:rPr>
        <w:t>اشرح</w:t>
      </w:r>
      <w:r w:rsidR="005105EB" w:rsidRPr="00DD2E86">
        <w:rPr>
          <w:rFonts w:ascii="Traditional Arabic" w:hAnsi="Traditional Arabic" w:cs="Traditional Arabic" w:hint="cs"/>
          <w:sz w:val="40"/>
          <w:szCs w:val="40"/>
          <w:rtl/>
        </w:rPr>
        <w:t xml:space="preserve"> كل من:</w:t>
      </w:r>
      <w:r w:rsidR="005105EB" w:rsidRPr="00DD2E86">
        <w:rPr>
          <w:rFonts w:ascii="Traditional Arabic" w:hAnsi="Traditional Arabic" w:cs="Traditional Arabic"/>
          <w:sz w:val="40"/>
          <w:szCs w:val="40"/>
          <w:rtl/>
        </w:rPr>
        <w:t xml:space="preserve"> نظرية المجتمع </w:t>
      </w:r>
      <w:r w:rsidR="005105EB" w:rsidRPr="00DD2E86">
        <w:rPr>
          <w:rFonts w:ascii="Traditional Arabic" w:hAnsi="Traditional Arabic" w:cs="Traditional Arabic" w:hint="cs"/>
          <w:sz w:val="40"/>
          <w:szCs w:val="40"/>
          <w:rtl/>
        </w:rPr>
        <w:t>،</w:t>
      </w:r>
      <w:r w:rsidR="005105EB" w:rsidRPr="00DD2E86">
        <w:rPr>
          <w:rFonts w:ascii="Traditional Arabic" w:hAnsi="Traditional Arabic" w:cs="Traditional Arabic"/>
          <w:sz w:val="40"/>
          <w:szCs w:val="40"/>
          <w:rtl/>
        </w:rPr>
        <w:t xml:space="preserve"> نظريات المناخات في اختلاف الامم</w:t>
      </w:r>
      <w:r w:rsidR="005105EB" w:rsidRPr="00DD2E86">
        <w:rPr>
          <w:rFonts w:ascii="Traditional Arabic" w:hAnsi="Traditional Arabic" w:cs="Traditional Arabic" w:hint="cs"/>
          <w:sz w:val="40"/>
          <w:szCs w:val="40"/>
          <w:rtl/>
        </w:rPr>
        <w:t>،</w:t>
      </w:r>
      <w:r w:rsidR="005105EB" w:rsidRPr="00DD2E86">
        <w:rPr>
          <w:rFonts w:ascii="Traditional Arabic" w:hAnsi="Traditional Arabic" w:cs="Traditional Arabic"/>
          <w:sz w:val="40"/>
          <w:szCs w:val="40"/>
          <w:rtl/>
        </w:rPr>
        <w:t xml:space="preserve"> المدن المغايرة للمدينة الفاضلة عند الفرابي</w:t>
      </w:r>
      <w:r w:rsidR="005105EB">
        <w:rPr>
          <w:rFonts w:ascii="Traditional Arabic" w:hAnsi="Traditional Arabic" w:cs="Traditional Arabic" w:hint="cs"/>
          <w:sz w:val="40"/>
          <w:szCs w:val="40"/>
          <w:rtl/>
        </w:rPr>
        <w:t xml:space="preserve"> 04ن</w:t>
      </w:r>
    </w:p>
    <w:p w:rsidR="005105EB" w:rsidRPr="005105EB" w:rsidRDefault="000125E9"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6"/>
          <w:szCs w:val="36"/>
          <w:rtl/>
          <w:lang w:val="en-US"/>
        </w:rPr>
        <w:t xml:space="preserve">اولا: </w:t>
      </w:r>
      <w:r w:rsidR="005105EB" w:rsidRPr="005105EB">
        <w:rPr>
          <w:rFonts w:ascii="Times New Roman" w:eastAsia="Times New Roman" w:hAnsi="Times New Roman" w:cs="Times New Roman"/>
          <w:b/>
          <w:bCs/>
          <w:sz w:val="32"/>
          <w:szCs w:val="32"/>
          <w:rtl/>
          <w:lang w:val="en-US"/>
        </w:rPr>
        <w:t xml:space="preserve">نظرية المجتمع </w:t>
      </w:r>
    </w:p>
    <w:p w:rsidR="005105EB" w:rsidRDefault="001725CD" w:rsidP="00200664">
      <w:pPr>
        <w:bidi/>
        <w:spacing w:before="100" w:beforeAutospacing="1" w:after="100" w:afterAutospacing="1" w:line="240" w:lineRule="auto"/>
        <w:rPr>
          <w:rFonts w:ascii="Times New Roman" w:eastAsia="Times New Roman" w:hAnsi="Times New Roman" w:cs="Times New Roman"/>
          <w:sz w:val="32"/>
          <w:szCs w:val="32"/>
          <w:rtl/>
          <w:lang w:val="en-US"/>
        </w:rPr>
      </w:pPr>
      <w:r>
        <w:rPr>
          <w:rFonts w:ascii="Times New Roman" w:eastAsia="Times New Roman" w:hAnsi="Times New Roman" w:cs="Times New Roman" w:hint="cs"/>
          <w:sz w:val="32"/>
          <w:szCs w:val="32"/>
          <w:rtl/>
          <w:lang w:val="en-US"/>
        </w:rPr>
        <w:t xml:space="preserve">      </w:t>
      </w:r>
      <w:r w:rsidR="005105EB" w:rsidRPr="005105EB">
        <w:rPr>
          <w:rFonts w:ascii="Times New Roman" w:eastAsia="Times New Roman" w:hAnsi="Times New Roman" w:cs="Times New Roman"/>
          <w:sz w:val="32"/>
          <w:szCs w:val="32"/>
          <w:rtl/>
          <w:lang w:val="en-US"/>
        </w:rPr>
        <w:t xml:space="preserve">يرى الفارابي أن الإنسان </w:t>
      </w:r>
      <w:r w:rsidR="004B2208">
        <w:rPr>
          <w:rFonts w:ascii="Times New Roman" w:eastAsia="Times New Roman" w:hAnsi="Times New Roman" w:cs="Times New Roman" w:hint="cs"/>
          <w:sz w:val="32"/>
          <w:szCs w:val="32"/>
          <w:rtl/>
          <w:lang w:val="en-US"/>
        </w:rPr>
        <w:t>حيوان انسي</w:t>
      </w:r>
      <w:r w:rsidR="005105EB" w:rsidRPr="005105EB">
        <w:rPr>
          <w:rFonts w:ascii="Times New Roman" w:eastAsia="Times New Roman" w:hAnsi="Times New Roman" w:cs="Times New Roman"/>
          <w:sz w:val="32"/>
          <w:szCs w:val="32"/>
          <w:rtl/>
          <w:lang w:val="en-US"/>
        </w:rPr>
        <w:t>، ولا يمكنه تحقيق الكمال والعيش السعيد إلا ضمن جماعة منظمة. فالكمال البشري يتطلب تعاونًا بين أفراد كثيرين، إذ لا يستطيع الفرد الواحد أن يحقق كل ما يحتاجه بمفرده</w:t>
      </w:r>
      <w:r w:rsidR="005105EB" w:rsidRPr="005105EB">
        <w:rPr>
          <w:rFonts w:ascii="Times New Roman" w:eastAsia="Times New Roman" w:hAnsi="Times New Roman" w:cs="Times New Roman"/>
          <w:sz w:val="32"/>
          <w:szCs w:val="32"/>
          <w:lang w:val="en-US"/>
        </w:rPr>
        <w:t>.</w:t>
      </w:r>
      <w:r w:rsidR="004B2208">
        <w:rPr>
          <w:rFonts w:ascii="Times New Roman" w:eastAsia="Times New Roman" w:hAnsi="Times New Roman" w:cs="Times New Roman" w:hint="cs"/>
          <w:sz w:val="32"/>
          <w:szCs w:val="32"/>
          <w:rtl/>
          <w:lang w:val="en-US"/>
        </w:rPr>
        <w:t xml:space="preserve"> كما ان البشر يحققون سعادتهم بالاقتراب و التعاون من بعضهم البعضو يقسم المجتمعات البشرية الى:</w:t>
      </w:r>
    </w:p>
    <w:p w:rsidR="00A355CD" w:rsidRDefault="00A355CD"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b/>
          <w:bCs/>
          <w:sz w:val="32"/>
          <w:szCs w:val="32"/>
          <w:lang w:val="en-US"/>
        </w:rPr>
      </w:pPr>
      <w:r w:rsidRPr="00A355CD">
        <w:rPr>
          <w:rFonts w:ascii="Times New Roman" w:eastAsia="Times New Roman" w:hAnsi="Times New Roman" w:cs="Times New Roman" w:hint="cs"/>
          <w:b/>
          <w:bCs/>
          <w:sz w:val="32"/>
          <w:szCs w:val="32"/>
          <w:rtl/>
          <w:lang w:val="en-US"/>
        </w:rPr>
        <w:t>مجتمعات كاملة:</w:t>
      </w:r>
    </w:p>
    <w:p w:rsidR="00A355CD" w:rsidRPr="00C81725" w:rsidRDefault="00A355CD" w:rsidP="00200664">
      <w:pPr>
        <w:pStyle w:val="ListParagraph"/>
        <w:numPr>
          <w:ilvl w:val="0"/>
          <w:numId w:val="7"/>
        </w:numPr>
        <w:bidi/>
        <w:spacing w:before="100" w:beforeAutospacing="1" w:after="100" w:afterAutospacing="1" w:line="240" w:lineRule="auto"/>
        <w:rPr>
          <w:rFonts w:ascii="Times New Roman" w:eastAsia="Times New Roman" w:hAnsi="Times New Roman" w:cs="Times New Roman"/>
          <w:sz w:val="32"/>
          <w:szCs w:val="32"/>
          <w:lang w:val="en-US"/>
        </w:rPr>
      </w:pPr>
      <w:r w:rsidRPr="00C81725">
        <w:rPr>
          <w:rFonts w:ascii="Times New Roman" w:eastAsia="Times New Roman" w:hAnsi="Times New Roman" w:cs="Times New Roman" w:hint="cs"/>
          <w:sz w:val="32"/>
          <w:szCs w:val="32"/>
          <w:rtl/>
          <w:lang w:val="en-US"/>
        </w:rPr>
        <w:t>مجتمعات العالم او المعمورة، ويسميها المجتمعات العظمى.</w:t>
      </w:r>
    </w:p>
    <w:p w:rsidR="00A355CD" w:rsidRPr="00C81725" w:rsidRDefault="00A355CD" w:rsidP="00200664">
      <w:pPr>
        <w:pStyle w:val="ListParagraph"/>
        <w:numPr>
          <w:ilvl w:val="0"/>
          <w:numId w:val="7"/>
        </w:numPr>
        <w:bidi/>
        <w:spacing w:before="100" w:beforeAutospacing="1" w:after="100" w:afterAutospacing="1" w:line="240" w:lineRule="auto"/>
        <w:rPr>
          <w:rFonts w:ascii="Times New Roman" w:eastAsia="Times New Roman" w:hAnsi="Times New Roman" w:cs="Times New Roman"/>
          <w:sz w:val="32"/>
          <w:szCs w:val="32"/>
          <w:lang w:val="en-US"/>
        </w:rPr>
      </w:pPr>
      <w:r w:rsidRPr="00C81725">
        <w:rPr>
          <w:rFonts w:ascii="Times New Roman" w:eastAsia="Times New Roman" w:hAnsi="Times New Roman" w:cs="Times New Roman" w:hint="cs"/>
          <w:sz w:val="32"/>
          <w:szCs w:val="32"/>
          <w:rtl/>
          <w:lang w:val="en-US"/>
        </w:rPr>
        <w:t>مجتمعات الدول الكبرى او الامبراطوريات ويسميها بالمجتمعات المتوسطة.</w:t>
      </w:r>
    </w:p>
    <w:p w:rsidR="00A355CD" w:rsidRDefault="00C81725" w:rsidP="00200664">
      <w:pPr>
        <w:pStyle w:val="ListParagraph"/>
        <w:numPr>
          <w:ilvl w:val="0"/>
          <w:numId w:val="7"/>
        </w:numPr>
        <w:bidi/>
        <w:spacing w:before="100" w:beforeAutospacing="1" w:after="100" w:afterAutospacing="1" w:line="240" w:lineRule="auto"/>
        <w:rPr>
          <w:rFonts w:ascii="Times New Roman" w:eastAsia="Times New Roman" w:hAnsi="Times New Roman" w:cs="Times New Roman"/>
          <w:sz w:val="32"/>
          <w:szCs w:val="32"/>
          <w:lang w:val="en-US"/>
        </w:rPr>
      </w:pPr>
      <w:r w:rsidRPr="00C81725">
        <w:rPr>
          <w:rFonts w:ascii="Times New Roman" w:eastAsia="Times New Roman" w:hAnsi="Times New Roman" w:cs="Times New Roman" w:hint="cs"/>
          <w:sz w:val="32"/>
          <w:szCs w:val="32"/>
          <w:rtl/>
          <w:lang w:val="en-US"/>
        </w:rPr>
        <w:t>مجتمعات المدن التي يسميها بالمجتمعات الصغرى و يفضلها عن الاولى لان الناس فيها متقاربون يمكنهم تحقيق اكبر قدر من التكامل و الخير.</w:t>
      </w:r>
    </w:p>
    <w:p w:rsidR="00C81725" w:rsidRPr="00C81725" w:rsidRDefault="00C81725"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b/>
          <w:bCs/>
          <w:sz w:val="32"/>
          <w:szCs w:val="32"/>
          <w:rtl/>
          <w:lang w:val="en-US"/>
        </w:rPr>
        <w:t>مجتمعات غير كاملة:</w:t>
      </w:r>
    </w:p>
    <w:p w:rsidR="00C81725" w:rsidRPr="00C81725" w:rsidRDefault="00C81725" w:rsidP="00200664">
      <w:p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sz w:val="32"/>
          <w:szCs w:val="32"/>
          <w:rtl/>
          <w:lang w:val="en-US"/>
        </w:rPr>
        <w:t>هي اجتماعات البشر في الاماكن و الطرقات و البيوت، التي يعتبرها ناقصة لغياب السلطة السياسية فيها.</w:t>
      </w:r>
    </w:p>
    <w:p w:rsidR="005105EB" w:rsidRPr="005105EB" w:rsidRDefault="00C81725"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ثانيا:</w:t>
      </w:r>
      <w:r w:rsidR="005105EB" w:rsidRPr="005105EB">
        <w:rPr>
          <w:rFonts w:ascii="Times New Roman" w:eastAsia="Times New Roman" w:hAnsi="Times New Roman" w:cs="Times New Roman"/>
          <w:b/>
          <w:bCs/>
          <w:sz w:val="32"/>
          <w:szCs w:val="32"/>
          <w:lang w:val="en-US"/>
        </w:rPr>
        <w:t xml:space="preserve"> </w:t>
      </w:r>
      <w:r w:rsidR="005105EB" w:rsidRPr="005105EB">
        <w:rPr>
          <w:rFonts w:ascii="Times New Roman" w:eastAsia="Times New Roman" w:hAnsi="Times New Roman" w:cs="Times New Roman"/>
          <w:b/>
          <w:bCs/>
          <w:sz w:val="32"/>
          <w:szCs w:val="32"/>
          <w:rtl/>
          <w:lang w:val="en-US"/>
        </w:rPr>
        <w:t>نظريات المناخات في اختلاف الأمم</w:t>
      </w:r>
      <w:r w:rsidR="0092774B">
        <w:rPr>
          <w:rFonts w:ascii="Times New Roman" w:eastAsia="Times New Roman" w:hAnsi="Times New Roman" w:cs="Times New Roman" w:hint="cs"/>
          <w:b/>
          <w:bCs/>
          <w:sz w:val="32"/>
          <w:szCs w:val="32"/>
          <w:rtl/>
          <w:lang w:val="en-US"/>
        </w:rPr>
        <w:t>:</w:t>
      </w:r>
    </w:p>
    <w:p w:rsidR="005105EB" w:rsidRPr="005105EB" w:rsidRDefault="0092774B" w:rsidP="00200664">
      <w:p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sz w:val="32"/>
          <w:szCs w:val="32"/>
          <w:rtl/>
          <w:lang w:val="en-US"/>
        </w:rPr>
        <w:t>تختلف الامم في شكلها، اخلاقها</w:t>
      </w:r>
      <w:r w:rsidR="00E6638F">
        <w:rPr>
          <w:rFonts w:ascii="Times New Roman" w:eastAsia="Times New Roman" w:hAnsi="Times New Roman" w:cs="Times New Roman" w:hint="cs"/>
          <w:sz w:val="32"/>
          <w:szCs w:val="32"/>
          <w:rtl/>
          <w:lang w:val="en-US"/>
        </w:rPr>
        <w:t xml:space="preserve"> و</w:t>
      </w:r>
      <w:r>
        <w:rPr>
          <w:rFonts w:ascii="Times New Roman" w:eastAsia="Times New Roman" w:hAnsi="Times New Roman" w:cs="Times New Roman" w:hint="cs"/>
          <w:sz w:val="32"/>
          <w:szCs w:val="32"/>
          <w:rtl/>
          <w:lang w:val="en-US"/>
        </w:rPr>
        <w:t xml:space="preserve"> لغتها بسبب الاختلاف في الظروف الطبيعية </w:t>
      </w:r>
      <w:r w:rsidR="00E6638F">
        <w:rPr>
          <w:rFonts w:ascii="Times New Roman" w:eastAsia="Times New Roman" w:hAnsi="Times New Roman" w:cs="Times New Roman" w:hint="cs"/>
          <w:sz w:val="32"/>
          <w:szCs w:val="32"/>
          <w:rtl/>
          <w:lang w:val="en-US"/>
        </w:rPr>
        <w:t>التي يعيشون فيها _ المناخ، المياه، الاغذية</w:t>
      </w:r>
    </w:p>
    <w:p w:rsidR="005105EB" w:rsidRPr="005105EB" w:rsidRDefault="00E6638F"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ثالثا:</w:t>
      </w:r>
      <w:r w:rsidR="005105EB" w:rsidRPr="005105EB">
        <w:rPr>
          <w:rFonts w:ascii="Times New Roman" w:eastAsia="Times New Roman" w:hAnsi="Times New Roman" w:cs="Times New Roman"/>
          <w:b/>
          <w:bCs/>
          <w:sz w:val="32"/>
          <w:szCs w:val="32"/>
          <w:lang w:val="en-US"/>
        </w:rPr>
        <w:t xml:space="preserve"> </w:t>
      </w:r>
      <w:r w:rsidR="005105EB" w:rsidRPr="005105EB">
        <w:rPr>
          <w:rFonts w:ascii="Times New Roman" w:eastAsia="Times New Roman" w:hAnsi="Times New Roman" w:cs="Times New Roman"/>
          <w:b/>
          <w:bCs/>
          <w:sz w:val="32"/>
          <w:szCs w:val="32"/>
          <w:rtl/>
          <w:lang w:val="en-US"/>
        </w:rPr>
        <w:t>المدن المغايرة للمدينة الفاضلة (المدن الجاهلة، الفاسقة، الضالة، المبدّلة)</w:t>
      </w:r>
    </w:p>
    <w:p w:rsidR="005105EB" w:rsidRPr="005105EB" w:rsidRDefault="005105EB"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lastRenderedPageBreak/>
        <w:t>أقسام المدن المغايرة للمدينة الفاضلة</w:t>
      </w:r>
      <w:r w:rsidRPr="005105EB">
        <w:rPr>
          <w:rFonts w:ascii="Times New Roman" w:eastAsia="Times New Roman" w:hAnsi="Times New Roman" w:cs="Times New Roman"/>
          <w:b/>
          <w:bCs/>
          <w:sz w:val="32"/>
          <w:szCs w:val="32"/>
          <w:lang w:val="en-US"/>
        </w:rPr>
        <w:t>:</w:t>
      </w:r>
    </w:p>
    <w:p w:rsidR="005105EB" w:rsidRDefault="005105EB" w:rsidP="00200664">
      <w:pPr>
        <w:numPr>
          <w:ilvl w:val="0"/>
          <w:numId w:val="6"/>
        </w:num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t>المدينة الجاهلة (الجاهلية)</w:t>
      </w:r>
      <w:r w:rsidRPr="005105EB">
        <w:rPr>
          <w:rFonts w:ascii="Times New Roman" w:eastAsia="Times New Roman" w:hAnsi="Times New Roman" w:cs="Times New Roman"/>
          <w:b/>
          <w:bCs/>
          <w:sz w:val="32"/>
          <w:szCs w:val="32"/>
          <w:lang w:val="en-US"/>
        </w:rPr>
        <w:t>:</w:t>
      </w:r>
      <w:r w:rsidR="00C873C2" w:rsidRPr="00C873C2">
        <w:rPr>
          <w:rFonts w:ascii="Times New Roman" w:eastAsia="Times New Roman" w:hAnsi="Times New Roman" w:cs="Times New Roman"/>
          <w:sz w:val="32"/>
          <w:szCs w:val="32"/>
          <w:rtl/>
          <w:lang w:val="en-US"/>
        </w:rPr>
        <w:t xml:space="preserve"> </w:t>
      </w:r>
      <w:r w:rsidR="00C873C2" w:rsidRPr="005105EB">
        <w:rPr>
          <w:rFonts w:ascii="Times New Roman" w:eastAsia="Times New Roman" w:hAnsi="Times New Roman" w:cs="Times New Roman"/>
          <w:sz w:val="32"/>
          <w:szCs w:val="32"/>
          <w:rtl/>
          <w:lang w:val="en-US"/>
        </w:rPr>
        <w:t>هي المدينة التي يجهل أهلها ورئيسها السعادة الحقيقية (الكمال العقلي والروحي). هم لا يعتقدون بوجودها أصلاً، أو يجهلونها تمامًا</w:t>
      </w:r>
      <w:r w:rsidR="00C873C2" w:rsidRPr="005105EB">
        <w:rPr>
          <w:rFonts w:ascii="Times New Roman" w:eastAsia="Times New Roman" w:hAnsi="Times New Roman" w:cs="Times New Roman"/>
          <w:sz w:val="32"/>
          <w:szCs w:val="32"/>
          <w:lang w:val="en-US"/>
        </w:rPr>
        <w:t>.</w:t>
      </w:r>
      <w:r w:rsidR="00C873C2">
        <w:rPr>
          <w:rFonts w:ascii="Times New Roman" w:eastAsia="Times New Roman" w:hAnsi="Times New Roman" w:cs="Times New Roman" w:hint="cs"/>
          <w:sz w:val="32"/>
          <w:szCs w:val="32"/>
          <w:rtl/>
          <w:lang w:val="en-US"/>
        </w:rPr>
        <w:t xml:space="preserve">وقسمها الى </w:t>
      </w:r>
      <w:r w:rsidR="008834E3">
        <w:rPr>
          <w:rFonts w:ascii="Times New Roman" w:eastAsia="Times New Roman" w:hAnsi="Times New Roman" w:cs="Times New Roman" w:hint="cs"/>
          <w:sz w:val="32"/>
          <w:szCs w:val="32"/>
          <w:rtl/>
          <w:lang w:val="en-US"/>
        </w:rPr>
        <w:t>سبع</w:t>
      </w:r>
      <w:r w:rsidR="00C873C2">
        <w:rPr>
          <w:rFonts w:ascii="Times New Roman" w:eastAsia="Times New Roman" w:hAnsi="Times New Roman" w:cs="Times New Roman" w:hint="cs"/>
          <w:sz w:val="32"/>
          <w:szCs w:val="32"/>
          <w:rtl/>
          <w:lang w:val="en-US"/>
        </w:rPr>
        <w:t xml:space="preserve"> اقسام</w:t>
      </w:r>
      <w:r w:rsidR="009371F2">
        <w:rPr>
          <w:rFonts w:ascii="Times New Roman" w:eastAsia="Times New Roman" w:hAnsi="Times New Roman" w:cs="Times New Roman" w:hint="cs"/>
          <w:sz w:val="32"/>
          <w:szCs w:val="32"/>
          <w:rtl/>
          <w:lang w:val="en-US"/>
        </w:rPr>
        <w:t>:</w:t>
      </w:r>
      <w:r w:rsidR="00903F79">
        <w:rPr>
          <w:rFonts w:ascii="Times New Roman" w:eastAsia="Times New Roman" w:hAnsi="Times New Roman" w:cs="Times New Roman" w:hint="cs"/>
          <w:sz w:val="32"/>
          <w:szCs w:val="32"/>
          <w:rtl/>
          <w:lang w:val="en-US"/>
        </w:rPr>
        <w:t xml:space="preserve"> مع الشرح</w:t>
      </w:r>
    </w:p>
    <w:p w:rsidR="009371F2"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المدينة الضرورية</w:t>
      </w:r>
    </w:p>
    <w:p w:rsidR="008834E3"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المدينة البدالة</w:t>
      </w:r>
    </w:p>
    <w:p w:rsidR="008834E3"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مدينة الخسة و الشقوة</w:t>
      </w:r>
    </w:p>
    <w:p w:rsidR="008834E3"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مدينة الكرامة</w:t>
      </w:r>
    </w:p>
    <w:p w:rsidR="008834E3"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مدينة التغلب</w:t>
      </w:r>
    </w:p>
    <w:p w:rsidR="008834E3"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hint="cs"/>
          <w:sz w:val="32"/>
          <w:szCs w:val="32"/>
          <w:lang w:val="en-US"/>
        </w:rPr>
      </w:pPr>
      <w:r>
        <w:rPr>
          <w:rFonts w:ascii="Times New Roman" w:eastAsia="Times New Roman" w:hAnsi="Times New Roman" w:cs="Times New Roman" w:hint="cs"/>
          <w:sz w:val="32"/>
          <w:szCs w:val="32"/>
          <w:rtl/>
          <w:lang w:val="en-US"/>
        </w:rPr>
        <w:t>المدينة الجماعية</w:t>
      </w:r>
    </w:p>
    <w:p w:rsidR="00903F79" w:rsidRPr="00903F79" w:rsidRDefault="008834E3" w:rsidP="00200664">
      <w:pPr>
        <w:pStyle w:val="ListParagraph"/>
        <w:numPr>
          <w:ilvl w:val="0"/>
          <w:numId w:val="3"/>
        </w:num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sz w:val="32"/>
          <w:szCs w:val="32"/>
          <w:rtl/>
          <w:lang w:val="en-US"/>
        </w:rPr>
        <w:t>مدينة النذالة</w:t>
      </w:r>
    </w:p>
    <w:p w:rsidR="005105EB" w:rsidRPr="005105EB" w:rsidRDefault="005105EB" w:rsidP="00200664">
      <w:pPr>
        <w:numPr>
          <w:ilvl w:val="0"/>
          <w:numId w:val="6"/>
        </w:num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t>المدينة الفاسقة</w:t>
      </w:r>
      <w:r w:rsidRPr="005105EB">
        <w:rPr>
          <w:rFonts w:ascii="Times New Roman" w:eastAsia="Times New Roman" w:hAnsi="Times New Roman" w:cs="Times New Roman"/>
          <w:b/>
          <w:bCs/>
          <w:sz w:val="32"/>
          <w:szCs w:val="32"/>
          <w:lang w:val="en-US"/>
        </w:rPr>
        <w:t>:</w:t>
      </w:r>
    </w:p>
    <w:p w:rsidR="005105EB" w:rsidRPr="005105EB" w:rsidRDefault="005105EB" w:rsidP="00200664">
      <w:pPr>
        <w:bidi/>
        <w:spacing w:before="100" w:beforeAutospacing="1" w:after="100" w:afterAutospacing="1" w:line="240" w:lineRule="auto"/>
        <w:ind w:left="1080"/>
        <w:rPr>
          <w:rFonts w:ascii="Times New Roman" w:eastAsia="Times New Roman" w:hAnsi="Times New Roman" w:cs="Times New Roman"/>
          <w:sz w:val="32"/>
          <w:szCs w:val="32"/>
          <w:lang w:val="en-US"/>
        </w:rPr>
      </w:pPr>
      <w:r w:rsidRPr="005105EB">
        <w:rPr>
          <w:rFonts w:ascii="Times New Roman" w:eastAsia="Times New Roman" w:hAnsi="Times New Roman" w:cs="Times New Roman"/>
          <w:sz w:val="32"/>
          <w:szCs w:val="32"/>
          <w:rtl/>
          <w:lang w:val="en-US"/>
        </w:rPr>
        <w:t>هي المدينة التي يعلم أهلها ورئيسها السعادة الحقيقية (التي عرفتها المدينة الفاضلة)، ولكنهم لا يتبعونها في أفعالهم. هم يعرفون الخير ولكنهم يختارون الشر أو الملذات الدنيوية</w:t>
      </w:r>
      <w:r w:rsidRPr="005105EB">
        <w:rPr>
          <w:rFonts w:ascii="Times New Roman" w:eastAsia="Times New Roman" w:hAnsi="Times New Roman" w:cs="Times New Roman"/>
          <w:sz w:val="32"/>
          <w:szCs w:val="32"/>
          <w:lang w:val="en-US"/>
        </w:rPr>
        <w:t>.</w:t>
      </w:r>
    </w:p>
    <w:p w:rsidR="005105EB" w:rsidRPr="005105EB" w:rsidRDefault="005105EB" w:rsidP="00200664">
      <w:pPr>
        <w:numPr>
          <w:ilvl w:val="0"/>
          <w:numId w:val="6"/>
        </w:num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t>المدينة الضالة</w:t>
      </w:r>
      <w:r w:rsidRPr="005105EB">
        <w:rPr>
          <w:rFonts w:ascii="Times New Roman" w:eastAsia="Times New Roman" w:hAnsi="Times New Roman" w:cs="Times New Roman"/>
          <w:b/>
          <w:bCs/>
          <w:sz w:val="32"/>
          <w:szCs w:val="32"/>
          <w:lang w:val="en-US"/>
        </w:rPr>
        <w:t>:</w:t>
      </w:r>
    </w:p>
    <w:p w:rsidR="005105EB" w:rsidRPr="005105EB" w:rsidRDefault="005105EB" w:rsidP="00200664">
      <w:pPr>
        <w:numPr>
          <w:ilvl w:val="1"/>
          <w:numId w:val="6"/>
        </w:num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t>المفهوم</w:t>
      </w:r>
      <w:r w:rsidRPr="005105EB">
        <w:rPr>
          <w:rFonts w:ascii="Times New Roman" w:eastAsia="Times New Roman" w:hAnsi="Times New Roman" w:cs="Times New Roman"/>
          <w:b/>
          <w:bCs/>
          <w:sz w:val="32"/>
          <w:szCs w:val="32"/>
          <w:lang w:val="en-US"/>
        </w:rPr>
        <w:t>:</w:t>
      </w:r>
      <w:r w:rsidRPr="005105EB">
        <w:rPr>
          <w:rFonts w:ascii="Times New Roman" w:eastAsia="Times New Roman" w:hAnsi="Times New Roman" w:cs="Times New Roman"/>
          <w:sz w:val="32"/>
          <w:szCs w:val="32"/>
          <w:lang w:val="en-US"/>
        </w:rPr>
        <w:t xml:space="preserve"> </w:t>
      </w:r>
      <w:r w:rsidRPr="005105EB">
        <w:rPr>
          <w:rFonts w:ascii="Times New Roman" w:eastAsia="Times New Roman" w:hAnsi="Times New Roman" w:cs="Times New Roman"/>
          <w:sz w:val="32"/>
          <w:szCs w:val="32"/>
          <w:rtl/>
          <w:lang w:val="en-US"/>
        </w:rPr>
        <w:t>هي المدينة التي تقوم على معتقدات خاطئة حول السعادة، ولكنها تتبع نظامًا دينيًا أو فلسفيًا فاسدًا</w:t>
      </w:r>
      <w:r w:rsidRPr="005105EB">
        <w:rPr>
          <w:rFonts w:ascii="Times New Roman" w:eastAsia="Times New Roman" w:hAnsi="Times New Roman" w:cs="Times New Roman"/>
          <w:sz w:val="32"/>
          <w:szCs w:val="32"/>
          <w:lang w:val="en-US"/>
        </w:rPr>
        <w:t>.</w:t>
      </w:r>
    </w:p>
    <w:p w:rsidR="005105EB" w:rsidRDefault="005105EB" w:rsidP="00200664">
      <w:pPr>
        <w:numPr>
          <w:ilvl w:val="0"/>
          <w:numId w:val="6"/>
        </w:numPr>
        <w:bidi/>
        <w:spacing w:before="100" w:beforeAutospacing="1" w:after="100" w:afterAutospacing="1" w:line="240" w:lineRule="auto"/>
        <w:rPr>
          <w:rFonts w:ascii="Times New Roman" w:eastAsia="Times New Roman" w:hAnsi="Times New Roman" w:cs="Times New Roman"/>
          <w:sz w:val="32"/>
          <w:szCs w:val="32"/>
          <w:lang w:val="en-US"/>
        </w:rPr>
      </w:pPr>
      <w:r w:rsidRPr="005105EB">
        <w:rPr>
          <w:rFonts w:ascii="Times New Roman" w:eastAsia="Times New Roman" w:hAnsi="Times New Roman" w:cs="Times New Roman"/>
          <w:b/>
          <w:bCs/>
          <w:sz w:val="32"/>
          <w:szCs w:val="32"/>
          <w:rtl/>
          <w:lang w:val="en-US"/>
        </w:rPr>
        <w:t>المدينة المبدّلة (المتغيرة)</w:t>
      </w:r>
      <w:r w:rsidRPr="005105EB">
        <w:rPr>
          <w:rFonts w:ascii="Times New Roman" w:eastAsia="Times New Roman" w:hAnsi="Times New Roman" w:cs="Times New Roman"/>
          <w:b/>
          <w:bCs/>
          <w:sz w:val="32"/>
          <w:szCs w:val="32"/>
          <w:lang w:val="en-US"/>
        </w:rPr>
        <w:t>:</w:t>
      </w:r>
      <w:r w:rsidR="00903F79">
        <w:rPr>
          <w:rFonts w:ascii="Times New Roman" w:eastAsia="Times New Roman" w:hAnsi="Times New Roman" w:cs="Times New Roman" w:hint="cs"/>
          <w:b/>
          <w:bCs/>
          <w:sz w:val="32"/>
          <w:szCs w:val="32"/>
          <w:rtl/>
          <w:lang w:val="en-US"/>
        </w:rPr>
        <w:t xml:space="preserve"> </w:t>
      </w:r>
      <w:r w:rsidR="00903F79">
        <w:rPr>
          <w:rFonts w:ascii="Times New Roman" w:eastAsia="Times New Roman" w:hAnsi="Times New Roman" w:cs="Times New Roman" w:hint="cs"/>
          <w:sz w:val="32"/>
          <w:szCs w:val="32"/>
          <w:rtl/>
          <w:lang w:val="en-US"/>
        </w:rPr>
        <w:t>هي المدينة الفاضلة حين تؤول الى الردة و الفساد</w:t>
      </w:r>
    </w:p>
    <w:p w:rsidR="00FC7879" w:rsidRPr="00FC7879" w:rsidRDefault="005836E8" w:rsidP="00200664">
      <w:pPr>
        <w:bidi/>
        <w:spacing w:before="100" w:beforeAutospacing="1" w:after="100" w:afterAutospacing="1" w:line="240" w:lineRule="auto"/>
        <w:rPr>
          <w:rFonts w:ascii="Traditional Arabic" w:hAnsi="Traditional Arabic" w:cs="Traditional Arabic"/>
          <w:b/>
          <w:bCs/>
          <w:sz w:val="40"/>
          <w:szCs w:val="40"/>
        </w:rPr>
      </w:pPr>
      <w:bookmarkStart w:id="0" w:name="_GoBack"/>
      <w:r w:rsidRPr="00D52907">
        <w:rPr>
          <w:rFonts w:ascii="Times New Roman" w:eastAsia="Times New Roman" w:hAnsi="Times New Roman" w:cs="Times New Roman" w:hint="cs"/>
          <w:b/>
          <w:bCs/>
          <w:color w:val="FF0000"/>
          <w:sz w:val="32"/>
          <w:szCs w:val="32"/>
          <w:rtl/>
          <w:lang w:val="en-US"/>
        </w:rPr>
        <w:t xml:space="preserve">الاجابة عن السؤال </w:t>
      </w:r>
      <w:r w:rsidRPr="00D52907">
        <w:rPr>
          <w:rFonts w:ascii="Times New Roman" w:eastAsia="Times New Roman" w:hAnsi="Times New Roman" w:cs="Times New Roman" w:hint="cs"/>
          <w:b/>
          <w:bCs/>
          <w:color w:val="FF0000"/>
          <w:sz w:val="32"/>
          <w:szCs w:val="32"/>
          <w:rtl/>
          <w:lang w:val="en-US"/>
        </w:rPr>
        <w:t>الثالث</w:t>
      </w:r>
      <w:r w:rsidRPr="00D52907">
        <w:rPr>
          <w:rFonts w:ascii="Times New Roman" w:eastAsia="Times New Roman" w:hAnsi="Times New Roman" w:cs="Times New Roman" w:hint="cs"/>
          <w:b/>
          <w:bCs/>
          <w:color w:val="FF0000"/>
          <w:sz w:val="32"/>
          <w:szCs w:val="32"/>
          <w:rtl/>
          <w:lang w:val="en-US"/>
        </w:rPr>
        <w:t>:</w:t>
      </w:r>
      <w:r w:rsidR="00500983" w:rsidRPr="00500983">
        <w:rPr>
          <w:rFonts w:ascii="Traditional Arabic" w:hAnsi="Traditional Arabic" w:cs="Traditional Arabic"/>
          <w:sz w:val="40"/>
          <w:szCs w:val="40"/>
          <w:rtl/>
        </w:rPr>
        <w:t xml:space="preserve"> </w:t>
      </w:r>
      <w:bookmarkEnd w:id="0"/>
      <w:r w:rsidR="00500983" w:rsidRPr="00DD2E86">
        <w:rPr>
          <w:rFonts w:ascii="Traditional Arabic" w:hAnsi="Traditional Arabic" w:cs="Traditional Arabic"/>
          <w:sz w:val="40"/>
          <w:szCs w:val="40"/>
          <w:rtl/>
        </w:rPr>
        <w:t>كيف أثرت حركة الإصلاح الديني (لوثر، كالفن) على مفهوم السلطة السياسية وعلاقة الكنيسة بالدولة في أوروبا؟</w:t>
      </w:r>
      <w:r w:rsidR="00500983" w:rsidRPr="00D647D0">
        <w:rPr>
          <w:rFonts w:ascii="Traditional Arabic" w:hAnsi="Traditional Arabic" w:cs="Traditional Arabic" w:hint="cs"/>
          <w:b/>
          <w:bCs/>
          <w:sz w:val="40"/>
          <w:szCs w:val="40"/>
          <w:rtl/>
        </w:rPr>
        <w:t>04 ن</w:t>
      </w:r>
    </w:p>
    <w:p w:rsidR="00FC7879" w:rsidRPr="00FC7879" w:rsidRDefault="00FC7879"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 xml:space="preserve">اولا: </w:t>
      </w:r>
      <w:r w:rsidRPr="00FC7879">
        <w:rPr>
          <w:rFonts w:ascii="Times New Roman" w:eastAsia="Times New Roman" w:hAnsi="Times New Roman" w:cs="Times New Roman"/>
          <w:b/>
          <w:bCs/>
          <w:sz w:val="32"/>
          <w:szCs w:val="32"/>
          <w:rtl/>
          <w:lang w:val="en-US"/>
        </w:rPr>
        <w:t>تأثير مارتن لوثر</w:t>
      </w:r>
      <w:r w:rsidRPr="00FC7879">
        <w:rPr>
          <w:rFonts w:ascii="Times New Roman" w:eastAsia="Times New Roman" w:hAnsi="Times New Roman" w:cs="Times New Roman"/>
          <w:b/>
          <w:bCs/>
          <w:sz w:val="32"/>
          <w:szCs w:val="32"/>
          <w:lang w:val="en-US"/>
        </w:rPr>
        <w:t xml:space="preserve"> </w:t>
      </w:r>
      <w:r w:rsidRPr="00FC7879">
        <w:rPr>
          <w:rFonts w:ascii="Times New Roman" w:eastAsia="Times New Roman" w:hAnsi="Times New Roman" w:cs="Times New Roman"/>
          <w:b/>
          <w:bCs/>
          <w:sz w:val="32"/>
          <w:szCs w:val="32"/>
          <w:rtl/>
          <w:lang w:val="en-US"/>
        </w:rPr>
        <w:t>على السلطة السياسية وعلاقة الكنيسة بالدولة</w:t>
      </w:r>
    </w:p>
    <w:p w:rsidR="00FC7879" w:rsidRPr="00FC7879" w:rsidRDefault="00FC7879"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sz w:val="32"/>
          <w:szCs w:val="32"/>
          <w:rtl/>
          <w:lang w:val="en-US"/>
        </w:rPr>
        <w:t>كان لمارتن لوثر تأثير عميق على تقويض سلطة الكنيسة الرومانية الكاثوليكية، مما انعكس بشكل مباشر على العلاقة بين الدين والسياسة</w:t>
      </w:r>
      <w:r w:rsidRPr="00FC7879">
        <w:rPr>
          <w:rFonts w:ascii="Times New Roman" w:eastAsia="Times New Roman" w:hAnsi="Times New Roman" w:cs="Times New Roman"/>
          <w:sz w:val="32"/>
          <w:szCs w:val="32"/>
          <w:lang w:val="en-US"/>
        </w:rPr>
        <w:t>:</w:t>
      </w:r>
    </w:p>
    <w:p w:rsidR="00FC7879" w:rsidRPr="00FC7879" w:rsidRDefault="00FC7879" w:rsidP="00200664">
      <w:pPr>
        <w:numPr>
          <w:ilvl w:val="0"/>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مبدأ "كهنوت جميع المؤمنين</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أكد لوثر أن كل مؤمن يستطيع التواصل مع الله مباشرة دون الحاجة لوساطة الكهنة أو البابا. هذا المبدأ قوّض الدور المركزي للكنيسة الكاثوليكية وسلطتها الروحية والسياسية. فلم يعد البابا هو السلطة المطلقة في تفسير الكتاب المقدس أو منح الخلاص</w:t>
      </w:r>
      <w:r w:rsidR="00807206">
        <w:rPr>
          <w:rFonts w:ascii="Times New Roman" w:eastAsia="Times New Roman" w:hAnsi="Times New Roman" w:cs="Times New Roman" w:hint="cs"/>
          <w:sz w:val="32"/>
          <w:szCs w:val="32"/>
          <w:rtl/>
          <w:lang w:val="en-US"/>
        </w:rPr>
        <w:t>.</w:t>
      </w:r>
    </w:p>
    <w:p w:rsidR="00FC7879" w:rsidRPr="00FC7879" w:rsidRDefault="00FC7879" w:rsidP="00200664">
      <w:pPr>
        <w:numPr>
          <w:ilvl w:val="0"/>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فصل السلطتين</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دعا لوثر إلى الفصل بين "المملكتين" أو "الحكومتين</w:t>
      </w:r>
      <w:r w:rsidRPr="00FC7879">
        <w:rPr>
          <w:rFonts w:ascii="Times New Roman" w:eastAsia="Times New Roman" w:hAnsi="Times New Roman" w:cs="Times New Roman"/>
          <w:sz w:val="32"/>
          <w:szCs w:val="32"/>
          <w:lang w:val="en-US"/>
        </w:rPr>
        <w:t xml:space="preserve">" </w:t>
      </w:r>
    </w:p>
    <w:p w:rsidR="00FC7879" w:rsidRPr="00FC7879" w:rsidRDefault="00FC7879" w:rsidP="00200664">
      <w:pPr>
        <w:numPr>
          <w:ilvl w:val="1"/>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lastRenderedPageBreak/>
        <w:t>المملكة الروحية</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يحكمها الله من خلال الإنجيل والكلمة، وتتعلق بالضمير والإيمان الداخلي للإنسان</w:t>
      </w:r>
      <w:r w:rsidRPr="00FC7879">
        <w:rPr>
          <w:rFonts w:ascii="Times New Roman" w:eastAsia="Times New Roman" w:hAnsi="Times New Roman" w:cs="Times New Roman"/>
          <w:sz w:val="32"/>
          <w:szCs w:val="32"/>
          <w:lang w:val="en-US"/>
        </w:rPr>
        <w:t>.</w:t>
      </w:r>
    </w:p>
    <w:p w:rsidR="00FC7879" w:rsidRPr="00FC7879" w:rsidRDefault="00FC7879" w:rsidP="00200664">
      <w:pPr>
        <w:numPr>
          <w:ilvl w:val="1"/>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المملكة الزمنية</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يحكمها الأمراء (الحكام) من خلال القانون والعقل، وتهتم بحفظ النظام والسلام في المجتمع</w:t>
      </w:r>
      <w:r w:rsidRPr="00FC7879">
        <w:rPr>
          <w:rFonts w:ascii="Times New Roman" w:eastAsia="Times New Roman" w:hAnsi="Times New Roman" w:cs="Times New Roman"/>
          <w:sz w:val="32"/>
          <w:szCs w:val="32"/>
          <w:lang w:val="en-US"/>
        </w:rPr>
        <w:t xml:space="preserve">. </w:t>
      </w:r>
    </w:p>
    <w:p w:rsidR="00FC7879" w:rsidRPr="00FC7879" w:rsidRDefault="00FC7879" w:rsidP="00200664">
      <w:pPr>
        <w:numPr>
          <w:ilvl w:val="0"/>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نشأة الكنائس الوطنية</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عندما انشق لوثر عن روما، وجد دعمًا كبيرًا من العديد من الأمراء الألمان الذين رأوا في ذلك فرصة للتخلص من هيمنة البابا وتحقيق المزيد من الاستقلال. أدى هذا إلى ظهور كنائس محلية أو "وطنية" ترتبط بالسلطة السياسية للأمير أو الملك، بدلاً من الارتباط بمركز واحد في روما. أصبح الأمير في كثير من الحالات هو "الحامي" أو "الرئيس الأعلى" للكنيسة في مملكته</w:t>
      </w:r>
      <w:r w:rsidRPr="00FC7879">
        <w:rPr>
          <w:rFonts w:ascii="Times New Roman" w:eastAsia="Times New Roman" w:hAnsi="Times New Roman" w:cs="Times New Roman"/>
          <w:sz w:val="32"/>
          <w:szCs w:val="32"/>
          <w:lang w:val="en-US"/>
        </w:rPr>
        <w:t>.</w:t>
      </w:r>
    </w:p>
    <w:p w:rsidR="00FC7879" w:rsidRPr="00FC7879" w:rsidRDefault="00FC7879" w:rsidP="00200664">
      <w:pPr>
        <w:numPr>
          <w:ilvl w:val="0"/>
          <w:numId w:val="8"/>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تقوية سلطة الأمراء</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 xml:space="preserve">أدى إلغاء لوثر لسلطة البابا في الأراضي البروتستانتية إلى تعزيز سلطة الأمراء المحليين بشكل كبير. فقد أصبحوا يسيطرون على الأراضي والممتلكات التي كانت للكنيسة، وأصبحوا يتحكمون في الشؤون الدينية داخل حدودهم. هذا مهد الطريق لظهور </w:t>
      </w:r>
      <w:r w:rsidRPr="00FC7879">
        <w:rPr>
          <w:rFonts w:ascii="Times New Roman" w:eastAsia="Times New Roman" w:hAnsi="Times New Roman" w:cs="Times New Roman"/>
          <w:b/>
          <w:bCs/>
          <w:sz w:val="32"/>
          <w:szCs w:val="32"/>
          <w:rtl/>
          <w:lang w:val="en-US"/>
        </w:rPr>
        <w:t>الدولة القومية ذات السيادة</w:t>
      </w:r>
      <w:r w:rsidRPr="00FC7879">
        <w:rPr>
          <w:rFonts w:ascii="Times New Roman" w:eastAsia="Times New Roman" w:hAnsi="Times New Roman" w:cs="Times New Roman"/>
          <w:sz w:val="32"/>
          <w:szCs w:val="32"/>
          <w:rtl/>
          <w:lang w:val="en-US"/>
        </w:rPr>
        <w:t>، حيث أصبحت الدولة هي السلطة العليا والوحيدة في حدودها، دون تدخل سلطة خارجية (مثل البابوية)</w:t>
      </w:r>
      <w:r w:rsidRPr="00FC7879">
        <w:rPr>
          <w:rFonts w:ascii="Times New Roman" w:eastAsia="Times New Roman" w:hAnsi="Times New Roman" w:cs="Times New Roman"/>
          <w:sz w:val="32"/>
          <w:szCs w:val="32"/>
          <w:lang w:val="en-US"/>
        </w:rPr>
        <w:t>.</w:t>
      </w:r>
    </w:p>
    <w:p w:rsidR="00FC7879" w:rsidRPr="00FC7879" w:rsidRDefault="00807206"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sidRPr="00807206">
        <w:rPr>
          <w:rFonts w:ascii="Times New Roman" w:eastAsia="Times New Roman" w:hAnsi="Times New Roman" w:cs="Times New Roman" w:hint="cs"/>
          <w:b/>
          <w:bCs/>
          <w:sz w:val="32"/>
          <w:szCs w:val="32"/>
          <w:rtl/>
          <w:lang w:val="en-US"/>
        </w:rPr>
        <w:t>ثانيا:</w:t>
      </w:r>
      <w:r w:rsidR="00FC7879" w:rsidRPr="00FC7879">
        <w:rPr>
          <w:rFonts w:ascii="Times New Roman" w:eastAsia="Times New Roman" w:hAnsi="Times New Roman" w:cs="Times New Roman"/>
          <w:b/>
          <w:bCs/>
          <w:sz w:val="32"/>
          <w:szCs w:val="32"/>
          <w:rtl/>
          <w:lang w:val="en-US"/>
        </w:rPr>
        <w:t>تأثير جون كالفن</w:t>
      </w:r>
      <w:r w:rsidR="00FC7879" w:rsidRPr="00FC7879">
        <w:rPr>
          <w:rFonts w:ascii="Times New Roman" w:eastAsia="Times New Roman" w:hAnsi="Times New Roman" w:cs="Times New Roman"/>
          <w:b/>
          <w:bCs/>
          <w:sz w:val="32"/>
          <w:szCs w:val="32"/>
          <w:lang w:val="en-US"/>
        </w:rPr>
        <w:t xml:space="preserve">  </w:t>
      </w:r>
      <w:r w:rsidR="00FC7879" w:rsidRPr="00FC7879">
        <w:rPr>
          <w:rFonts w:ascii="Times New Roman" w:eastAsia="Times New Roman" w:hAnsi="Times New Roman" w:cs="Times New Roman"/>
          <w:b/>
          <w:bCs/>
          <w:sz w:val="32"/>
          <w:szCs w:val="32"/>
          <w:rtl/>
          <w:lang w:val="en-US"/>
        </w:rPr>
        <w:t>على السلطة السياسية وعلاقة الكنيسة بالدولة</w:t>
      </w:r>
    </w:p>
    <w:p w:rsidR="00FC7879" w:rsidRPr="00FC7879" w:rsidRDefault="00FC7879"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sz w:val="32"/>
          <w:szCs w:val="32"/>
          <w:rtl/>
          <w:lang w:val="en-US"/>
        </w:rPr>
        <w:t xml:space="preserve">بينما شارك كالفن لوثر في رفض سلطة البابا، إلا أن رؤيته للعلاقة بين الكنيسة والدولة كانت مختلفة، وأدت إلى نوع من </w:t>
      </w:r>
      <w:r w:rsidRPr="00FC7879">
        <w:rPr>
          <w:rFonts w:ascii="Times New Roman" w:eastAsia="Times New Roman" w:hAnsi="Times New Roman" w:cs="Times New Roman"/>
          <w:b/>
          <w:bCs/>
          <w:sz w:val="32"/>
          <w:szCs w:val="32"/>
          <w:rtl/>
          <w:lang w:val="en-US"/>
        </w:rPr>
        <w:t>الحكم الثيوقراطي</w:t>
      </w:r>
      <w:r w:rsidRPr="00FC7879">
        <w:rPr>
          <w:rFonts w:ascii="Times New Roman" w:eastAsia="Times New Roman" w:hAnsi="Times New Roman" w:cs="Times New Roman"/>
          <w:sz w:val="32"/>
          <w:szCs w:val="32"/>
          <w:rtl/>
          <w:lang w:val="en-US"/>
        </w:rPr>
        <w:t xml:space="preserve"> في جنيف</w:t>
      </w:r>
      <w:r w:rsidRPr="00FC7879">
        <w:rPr>
          <w:rFonts w:ascii="Times New Roman" w:eastAsia="Times New Roman" w:hAnsi="Times New Roman" w:cs="Times New Roman"/>
          <w:sz w:val="32"/>
          <w:szCs w:val="32"/>
          <w:lang w:val="en-US"/>
        </w:rPr>
        <w:t>:</w:t>
      </w:r>
    </w:p>
    <w:p w:rsidR="00FC7879" w:rsidRPr="00FC7879" w:rsidRDefault="00FC7879" w:rsidP="00200664">
      <w:pPr>
        <w:numPr>
          <w:ilvl w:val="0"/>
          <w:numId w:val="9"/>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سيادة الله المطلقة</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أكد كالفن على مفهوم "سيادة الله" في جميع جوانب الحياة، الدينية والسياسية. هذا يعني أن كل سلطة، بما في ذلك السلطة السياسية، يجب أن تكون خاضعة لإرادة الله وقانونه</w:t>
      </w:r>
      <w:r w:rsidRPr="00FC7879">
        <w:rPr>
          <w:rFonts w:ascii="Times New Roman" w:eastAsia="Times New Roman" w:hAnsi="Times New Roman" w:cs="Times New Roman"/>
          <w:sz w:val="32"/>
          <w:szCs w:val="32"/>
          <w:lang w:val="en-US"/>
        </w:rPr>
        <w:t>.</w:t>
      </w:r>
    </w:p>
    <w:p w:rsidR="00FC7879" w:rsidRPr="00FC7879" w:rsidRDefault="00FC7879" w:rsidP="00200664">
      <w:pPr>
        <w:numPr>
          <w:ilvl w:val="0"/>
          <w:numId w:val="9"/>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دور الدولة في تطبيق الشريعة الإلهية</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 xml:space="preserve">يرى كالفن أن مهمة الدولة ليست فقط حفظ النظام الدنيوي، بل أيضًا دعم وتعزيز الدين الصحيح وتطبيق الشريعة الإلهية. </w:t>
      </w:r>
    </w:p>
    <w:p w:rsidR="00807206" w:rsidRDefault="00FC7879" w:rsidP="00200664">
      <w:pPr>
        <w:numPr>
          <w:ilvl w:val="0"/>
          <w:numId w:val="9"/>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التأثير المتبادل (وليس الانفصال التام)</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 xml:space="preserve">على عكس لوثر الذي مال إلى فصل أكثر وضوحًا، رأى كالفن علاقة وثيقة بين الكنيسة والدولة، حيث تعمل الكنيسة على توجيه ضمائر الحكام والمواطنين، بينما تعمل الدولة على توفير البيئة التي يمكن فيها للكنيسة أن تزدهر ويطبق فيها القانون الإلهي. </w:t>
      </w:r>
    </w:p>
    <w:p w:rsidR="00FC7879" w:rsidRPr="00FC7879" w:rsidRDefault="00FC7879" w:rsidP="00200664">
      <w:pPr>
        <w:numPr>
          <w:ilvl w:val="0"/>
          <w:numId w:val="9"/>
        </w:numPr>
        <w:bidi/>
        <w:spacing w:before="100" w:beforeAutospacing="1" w:after="100" w:afterAutospacing="1" w:line="240" w:lineRule="auto"/>
        <w:rPr>
          <w:rFonts w:ascii="Times New Roman" w:eastAsia="Times New Roman" w:hAnsi="Times New Roman" w:cs="Times New Roman"/>
          <w:sz w:val="32"/>
          <w:szCs w:val="32"/>
          <w:lang w:val="en-US"/>
        </w:rPr>
      </w:pPr>
      <w:r w:rsidRPr="00FC7879">
        <w:rPr>
          <w:rFonts w:ascii="Times New Roman" w:eastAsia="Times New Roman" w:hAnsi="Times New Roman" w:cs="Times New Roman"/>
          <w:b/>
          <w:bCs/>
          <w:sz w:val="32"/>
          <w:szCs w:val="32"/>
          <w:rtl/>
          <w:lang w:val="en-US"/>
        </w:rPr>
        <w:t>حق مقاومة الطغيان (بشروط)</w:t>
      </w:r>
      <w:r w:rsidRPr="00FC7879">
        <w:rPr>
          <w:rFonts w:ascii="Times New Roman" w:eastAsia="Times New Roman" w:hAnsi="Times New Roman" w:cs="Times New Roman"/>
          <w:b/>
          <w:bCs/>
          <w:sz w:val="32"/>
          <w:szCs w:val="32"/>
          <w:lang w:val="en-US"/>
        </w:rPr>
        <w:t>:</w:t>
      </w:r>
      <w:r w:rsidRPr="00FC7879">
        <w:rPr>
          <w:rFonts w:ascii="Times New Roman" w:eastAsia="Times New Roman" w:hAnsi="Times New Roman" w:cs="Times New Roman"/>
          <w:sz w:val="32"/>
          <w:szCs w:val="32"/>
          <w:lang w:val="en-US"/>
        </w:rPr>
        <w:t xml:space="preserve"> </w:t>
      </w:r>
      <w:r w:rsidRPr="00FC7879">
        <w:rPr>
          <w:rFonts w:ascii="Times New Roman" w:eastAsia="Times New Roman" w:hAnsi="Times New Roman" w:cs="Times New Roman"/>
          <w:sz w:val="32"/>
          <w:szCs w:val="32"/>
          <w:rtl/>
          <w:lang w:val="en-US"/>
        </w:rPr>
        <w:t>بينما كان لوثر أكثر حذرًا في موضوع مقاومة الحكام، فإن بعض أتباع كالفن طوروا لاحقًا فكرة أنه يمكن مقاومة الحاكم الظالم إذا كان حكمه يتعارض بشكل صارخ مع إرادة الله، أو إذا كان يضطهد الدين الصحيح. هذه الفكرة ساهمت في إلهام حركات المقاومة السياسية في بعض المناطق البروتستانتية</w:t>
      </w:r>
      <w:r w:rsidRPr="00FC7879">
        <w:rPr>
          <w:rFonts w:ascii="Times New Roman" w:eastAsia="Times New Roman" w:hAnsi="Times New Roman" w:cs="Times New Roman"/>
          <w:sz w:val="32"/>
          <w:szCs w:val="32"/>
          <w:lang w:val="en-US"/>
        </w:rPr>
        <w:t>.</w:t>
      </w:r>
    </w:p>
    <w:p w:rsidR="00FC7879" w:rsidRDefault="00807206" w:rsidP="00200664">
      <w:pPr>
        <w:bidi/>
        <w:spacing w:before="100" w:beforeAutospacing="1" w:after="100" w:afterAutospacing="1" w:line="240" w:lineRule="auto"/>
        <w:rPr>
          <w:rFonts w:ascii="Times New Roman" w:eastAsia="Times New Roman" w:hAnsi="Times New Roman" w:cs="Times New Roman"/>
          <w:sz w:val="24"/>
          <w:szCs w:val="24"/>
          <w:rtl/>
          <w:lang w:val="en-US"/>
        </w:rPr>
      </w:pPr>
      <w:r>
        <w:rPr>
          <w:rFonts w:ascii="Times New Roman" w:eastAsia="Times New Roman" w:hAnsi="Times New Roman" w:cs="Times New Roman" w:hint="cs"/>
          <w:sz w:val="32"/>
          <w:szCs w:val="32"/>
          <w:rtl/>
          <w:lang w:val="en-US"/>
        </w:rPr>
        <w:t>من خلال ما سبق</w:t>
      </w:r>
      <w:r w:rsidR="00FC7879" w:rsidRPr="00FC7879">
        <w:rPr>
          <w:rFonts w:ascii="Times New Roman" w:eastAsia="Times New Roman" w:hAnsi="Times New Roman" w:cs="Times New Roman"/>
          <w:sz w:val="32"/>
          <w:szCs w:val="32"/>
          <w:rtl/>
          <w:lang w:val="en-US"/>
        </w:rPr>
        <w:t>،</w:t>
      </w:r>
      <w:r>
        <w:rPr>
          <w:rFonts w:ascii="Times New Roman" w:eastAsia="Times New Roman" w:hAnsi="Times New Roman" w:cs="Times New Roman" w:hint="cs"/>
          <w:sz w:val="32"/>
          <w:szCs w:val="32"/>
          <w:rtl/>
          <w:lang w:val="en-US"/>
        </w:rPr>
        <w:t xml:space="preserve">يمكن القول أن </w:t>
      </w:r>
      <w:r w:rsidRPr="00FC7879">
        <w:rPr>
          <w:rFonts w:ascii="Times New Roman" w:eastAsia="Times New Roman" w:hAnsi="Times New Roman" w:cs="Times New Roman"/>
          <w:sz w:val="32"/>
          <w:szCs w:val="32"/>
          <w:rtl/>
          <w:lang w:val="en-US"/>
        </w:rPr>
        <w:t xml:space="preserve">الإصلاح الديني </w:t>
      </w:r>
      <w:r w:rsidR="00FC7879" w:rsidRPr="00FC7879">
        <w:rPr>
          <w:rFonts w:ascii="Times New Roman" w:eastAsia="Times New Roman" w:hAnsi="Times New Roman" w:cs="Times New Roman"/>
          <w:sz w:val="32"/>
          <w:szCs w:val="32"/>
          <w:rtl/>
          <w:lang w:val="en-US"/>
        </w:rPr>
        <w:t>أضعف الكنيسة كقوة سياسية عابرة للحدود، وقوّى سلطة الدولة القومية، ومهّد الطريق لمفهوم السيادة الذي لا تزال أوروبا والعالم يتبنون أساسياته حتى اليوم</w:t>
      </w:r>
      <w:r w:rsidR="00FC7879" w:rsidRPr="00FC7879">
        <w:rPr>
          <w:rFonts w:ascii="Times New Roman" w:eastAsia="Times New Roman" w:hAnsi="Times New Roman" w:cs="Times New Roman"/>
          <w:sz w:val="24"/>
          <w:szCs w:val="24"/>
          <w:lang w:val="en-US"/>
        </w:rPr>
        <w:t>.</w:t>
      </w:r>
    </w:p>
    <w:p w:rsidR="00E552EB" w:rsidRPr="00E552EB" w:rsidRDefault="00656ACB" w:rsidP="00200664">
      <w:pPr>
        <w:widowControl w:val="0"/>
        <w:autoSpaceDE w:val="0"/>
        <w:autoSpaceDN w:val="0"/>
        <w:bidi/>
        <w:spacing w:after="0" w:line="240" w:lineRule="auto"/>
        <w:ind w:left="425"/>
        <w:rPr>
          <w:rFonts w:ascii="Traditional Arabic" w:eastAsia="Times New Roman" w:hAnsi="Traditional Arabic" w:cs="Traditional Arabic"/>
          <w:b/>
          <w:bCs/>
          <w:sz w:val="40"/>
          <w:szCs w:val="40"/>
          <w:lang w:val="en-US"/>
        </w:rPr>
      </w:pPr>
      <w:r w:rsidRPr="00E552EB">
        <w:rPr>
          <w:rFonts w:ascii="Times New Roman" w:eastAsia="Times New Roman" w:hAnsi="Times New Roman" w:cs="Times New Roman" w:hint="cs"/>
          <w:b/>
          <w:bCs/>
          <w:sz w:val="32"/>
          <w:szCs w:val="32"/>
          <w:rtl/>
          <w:lang w:val="en-US"/>
        </w:rPr>
        <w:lastRenderedPageBreak/>
        <w:t xml:space="preserve">الاجابة عن السؤال </w:t>
      </w:r>
      <w:r w:rsidRPr="00E552EB">
        <w:rPr>
          <w:rFonts w:ascii="Times New Roman" w:eastAsia="Times New Roman" w:hAnsi="Times New Roman" w:cs="Times New Roman" w:hint="cs"/>
          <w:b/>
          <w:bCs/>
          <w:sz w:val="32"/>
          <w:szCs w:val="32"/>
          <w:rtl/>
          <w:lang w:val="en-US"/>
        </w:rPr>
        <w:t>الرابع</w:t>
      </w:r>
      <w:r w:rsidRPr="00E552EB">
        <w:rPr>
          <w:rFonts w:ascii="Times New Roman" w:eastAsia="Times New Roman" w:hAnsi="Times New Roman" w:cs="Times New Roman" w:hint="cs"/>
          <w:b/>
          <w:bCs/>
          <w:sz w:val="32"/>
          <w:szCs w:val="32"/>
          <w:rtl/>
          <w:lang w:val="en-US"/>
        </w:rPr>
        <w:t>:</w:t>
      </w:r>
      <w:r w:rsidR="00E552EB" w:rsidRPr="00E552EB">
        <w:rPr>
          <w:rFonts w:ascii="Traditional Arabic" w:eastAsia="Times New Roman" w:hAnsi="Traditional Arabic" w:cs="Traditional Arabic" w:hint="cs"/>
          <w:sz w:val="40"/>
          <w:szCs w:val="40"/>
          <w:rtl/>
          <w:lang w:val="en-US"/>
        </w:rPr>
        <w:t xml:space="preserve"> </w:t>
      </w:r>
      <w:r w:rsidR="00E552EB" w:rsidRPr="00E552EB">
        <w:rPr>
          <w:rFonts w:ascii="Traditional Arabic" w:eastAsia="Times New Roman" w:hAnsi="Traditional Arabic" w:cs="Traditional Arabic" w:hint="cs"/>
          <w:sz w:val="40"/>
          <w:szCs w:val="40"/>
          <w:rtl/>
          <w:lang w:val="en-US"/>
        </w:rPr>
        <w:t xml:space="preserve">كيف </w:t>
      </w:r>
      <w:r w:rsidR="00E552EB" w:rsidRPr="00E552EB">
        <w:rPr>
          <w:rFonts w:ascii="Traditional Arabic" w:eastAsia="Times New Roman" w:hAnsi="Traditional Arabic" w:cs="Traditional Arabic"/>
          <w:sz w:val="40"/>
          <w:szCs w:val="40"/>
          <w:rtl/>
          <w:lang w:val="en-US"/>
        </w:rPr>
        <w:t xml:space="preserve">مهدت أفكار مكيافيلي الطريق لظهور الفكر السياسي الحديث؟ </w:t>
      </w:r>
      <w:r w:rsidR="00E552EB" w:rsidRPr="00E552EB">
        <w:rPr>
          <w:rFonts w:ascii="Traditional Arabic" w:eastAsia="Times New Roman" w:hAnsi="Traditional Arabic" w:cs="Traditional Arabic" w:hint="cs"/>
          <w:sz w:val="40"/>
          <w:szCs w:val="40"/>
          <w:rtl/>
          <w:lang w:val="en-US"/>
        </w:rPr>
        <w:t>مع التركيز على :</w:t>
      </w:r>
      <w:r w:rsidR="00E552EB" w:rsidRPr="00E552EB">
        <w:rPr>
          <w:rFonts w:ascii="Traditional Arabic" w:eastAsia="Times New Roman" w:hAnsi="Traditional Arabic" w:cs="Traditional Arabic"/>
          <w:sz w:val="40"/>
          <w:szCs w:val="40"/>
          <w:rtl/>
          <w:lang w:val="en-US"/>
        </w:rPr>
        <w:t xml:space="preserve"> مفهوم "الواقعية السياسية" في كتابه "الأمير</w:t>
      </w:r>
      <w:r w:rsidR="00E552EB" w:rsidRPr="00E552EB">
        <w:rPr>
          <w:rFonts w:ascii="Traditional Arabic" w:eastAsia="Times New Roman" w:hAnsi="Traditional Arabic" w:cs="Traditional Arabic"/>
          <w:sz w:val="40"/>
          <w:szCs w:val="40"/>
          <w:lang w:val="en-US"/>
        </w:rPr>
        <w:t>".</w:t>
      </w:r>
      <w:r w:rsidR="00E552EB" w:rsidRPr="00E552EB">
        <w:rPr>
          <w:rFonts w:ascii="Traditional Arabic" w:eastAsia="Times New Roman" w:hAnsi="Traditional Arabic" w:cs="Traditional Arabic"/>
          <w:sz w:val="40"/>
          <w:szCs w:val="40"/>
          <w:rtl/>
          <w:lang w:val="en-US"/>
        </w:rPr>
        <w:t xml:space="preserve"> مفهوم "الأمير" المثالي عنده، علاقة الأخلاق بالسياسة</w:t>
      </w:r>
      <w:r w:rsidR="00E552EB" w:rsidRPr="00E552EB">
        <w:rPr>
          <w:rFonts w:ascii="Traditional Arabic" w:eastAsia="Times New Roman" w:hAnsi="Traditional Arabic" w:cs="Traditional Arabic"/>
          <w:sz w:val="40"/>
          <w:szCs w:val="40"/>
          <w:lang w:val="en-US"/>
        </w:rPr>
        <w:t>.</w:t>
      </w:r>
      <w:r w:rsidR="00E552EB" w:rsidRPr="00E552EB">
        <w:rPr>
          <w:rFonts w:ascii="Traditional Arabic" w:eastAsia="Times New Roman" w:hAnsi="Traditional Arabic" w:cs="Traditional Arabic" w:hint="cs"/>
          <w:b/>
          <w:bCs/>
          <w:sz w:val="40"/>
          <w:szCs w:val="40"/>
          <w:rtl/>
          <w:lang w:val="en-US"/>
        </w:rPr>
        <w:t>04ن</w:t>
      </w:r>
    </w:p>
    <w:p w:rsidR="00E552EB" w:rsidRPr="00E552EB" w:rsidRDefault="00E552EB"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أولا:</w:t>
      </w:r>
      <w:r w:rsidRPr="00E552EB">
        <w:rPr>
          <w:rFonts w:ascii="Times New Roman" w:eastAsia="Times New Roman" w:hAnsi="Times New Roman" w:cs="Times New Roman"/>
          <w:b/>
          <w:bCs/>
          <w:sz w:val="32"/>
          <w:szCs w:val="32"/>
          <w:lang w:val="en-US"/>
        </w:rPr>
        <w:t xml:space="preserve"> </w:t>
      </w:r>
      <w:r w:rsidRPr="00E552EB">
        <w:rPr>
          <w:rFonts w:ascii="Times New Roman" w:eastAsia="Times New Roman" w:hAnsi="Times New Roman" w:cs="Times New Roman"/>
          <w:b/>
          <w:bCs/>
          <w:sz w:val="32"/>
          <w:szCs w:val="32"/>
          <w:rtl/>
          <w:lang w:val="en-US"/>
        </w:rPr>
        <w:t>مفهوم "الواقعية السياسية" في كتاب "الأمير</w:t>
      </w:r>
      <w:r w:rsidRPr="00E552EB">
        <w:rPr>
          <w:rFonts w:ascii="Times New Roman" w:eastAsia="Times New Roman" w:hAnsi="Times New Roman" w:cs="Times New Roman"/>
          <w:b/>
          <w:bCs/>
          <w:sz w:val="32"/>
          <w:szCs w:val="32"/>
          <w:lang w:val="en-US"/>
        </w:rPr>
        <w:t>"</w:t>
      </w:r>
    </w:p>
    <w:p w:rsidR="00E552EB" w:rsidRPr="00E552EB" w:rsidRDefault="00C91B8C" w:rsidP="00200664">
      <w:pPr>
        <w:numPr>
          <w:ilvl w:val="0"/>
          <w:numId w:val="12"/>
        </w:num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الطبيعة البشريةالسيئة</w:t>
      </w:r>
      <w:r w:rsidR="00E552EB" w:rsidRPr="00E552EB">
        <w:rPr>
          <w:rFonts w:ascii="Times New Roman" w:eastAsia="Times New Roman" w:hAnsi="Times New Roman" w:cs="Times New Roman"/>
          <w:b/>
          <w:bCs/>
          <w:sz w:val="32"/>
          <w:szCs w:val="32"/>
          <w:lang w:val="en-US"/>
        </w:rPr>
        <w:t>:</w:t>
      </w:r>
      <w:r w:rsidR="00E552EB" w:rsidRPr="00E552EB">
        <w:rPr>
          <w:rFonts w:ascii="Times New Roman" w:eastAsia="Times New Roman" w:hAnsi="Times New Roman" w:cs="Times New Roman"/>
          <w:sz w:val="32"/>
          <w:szCs w:val="32"/>
          <w:lang w:val="en-US"/>
        </w:rPr>
        <w:t xml:space="preserve"> </w:t>
      </w:r>
      <w:r w:rsidR="00E552EB" w:rsidRPr="00E552EB">
        <w:rPr>
          <w:rFonts w:ascii="Times New Roman" w:eastAsia="Times New Roman" w:hAnsi="Times New Roman" w:cs="Times New Roman"/>
          <w:sz w:val="32"/>
          <w:szCs w:val="32"/>
          <w:rtl/>
          <w:lang w:val="en-US"/>
        </w:rPr>
        <w:t>رأى أن البشر غالبًا ما يكونون أنانيين، طماعين، مخادعين، وقادرين على الشر. لذا، يجب على الأمير أن يفهم هذه الطبيعة ليتمكن من حكمهم بفاعلية</w:t>
      </w:r>
      <w:r w:rsidR="00E552EB" w:rsidRPr="00E552EB">
        <w:rPr>
          <w:rFonts w:ascii="Times New Roman" w:eastAsia="Times New Roman" w:hAnsi="Times New Roman" w:cs="Times New Roman"/>
          <w:sz w:val="32"/>
          <w:szCs w:val="32"/>
          <w:lang w:val="en-US"/>
        </w:rPr>
        <w:t>.</w:t>
      </w:r>
    </w:p>
    <w:p w:rsidR="00E552EB" w:rsidRPr="00E552EB" w:rsidRDefault="00C91B8C" w:rsidP="00200664">
      <w:pPr>
        <w:numPr>
          <w:ilvl w:val="0"/>
          <w:numId w:val="12"/>
        </w:num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فن الحكم هو فن الواقع</w:t>
      </w:r>
      <w:r w:rsidR="00E552EB" w:rsidRPr="00E552EB">
        <w:rPr>
          <w:rFonts w:ascii="Times New Roman" w:eastAsia="Times New Roman" w:hAnsi="Times New Roman" w:cs="Times New Roman"/>
          <w:b/>
          <w:bCs/>
          <w:sz w:val="32"/>
          <w:szCs w:val="32"/>
          <w:lang w:val="en-US"/>
        </w:rPr>
        <w:t>:</w:t>
      </w:r>
      <w:r w:rsidR="00E552EB" w:rsidRPr="00E552EB">
        <w:rPr>
          <w:rFonts w:ascii="Times New Roman" w:eastAsia="Times New Roman" w:hAnsi="Times New Roman" w:cs="Times New Roman"/>
          <w:sz w:val="32"/>
          <w:szCs w:val="32"/>
          <w:lang w:val="en-US"/>
        </w:rPr>
        <w:t xml:space="preserve"> </w:t>
      </w:r>
      <w:r w:rsidR="00E552EB" w:rsidRPr="00E552EB">
        <w:rPr>
          <w:rFonts w:ascii="Times New Roman" w:eastAsia="Times New Roman" w:hAnsi="Times New Roman" w:cs="Times New Roman"/>
          <w:sz w:val="32"/>
          <w:szCs w:val="32"/>
          <w:rtl/>
          <w:lang w:val="en-US"/>
        </w:rPr>
        <w:t>الغاية القصوى للأمير هي الحفاظ على الدولة وتعزيز قوتها واستقرارها. كل الوسائل الممكنة مشروعة لتحقيق هذه الغاية، حتى لو بدت غير أخلاقية في الظاهر. "الغرض يبرر الوسيلة" هو جوهر هذه الفكرة، على الرغم من أن مكيافيلي لم يستخدم هذه العبارة حرفيًا</w:t>
      </w:r>
      <w:r w:rsidR="00E552EB" w:rsidRPr="00E552EB">
        <w:rPr>
          <w:rFonts w:ascii="Times New Roman" w:eastAsia="Times New Roman" w:hAnsi="Times New Roman" w:cs="Times New Roman"/>
          <w:sz w:val="32"/>
          <w:szCs w:val="32"/>
          <w:lang w:val="en-US"/>
        </w:rPr>
        <w:t>.</w:t>
      </w:r>
    </w:p>
    <w:p w:rsidR="00E552EB" w:rsidRPr="00E552EB" w:rsidRDefault="00C91B8C" w:rsidP="00200664">
      <w:pPr>
        <w:numPr>
          <w:ilvl w:val="0"/>
          <w:numId w:val="12"/>
        </w:num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الدين</w:t>
      </w:r>
      <w:r w:rsidR="00E552EB" w:rsidRPr="00E552EB">
        <w:rPr>
          <w:rFonts w:ascii="Times New Roman" w:eastAsia="Times New Roman" w:hAnsi="Times New Roman" w:cs="Times New Roman"/>
          <w:b/>
          <w:bCs/>
          <w:sz w:val="32"/>
          <w:szCs w:val="32"/>
          <w:lang w:val="en-US"/>
        </w:rPr>
        <w:t>:</w:t>
      </w:r>
      <w:r w:rsidR="00E552EB" w:rsidRPr="00E552EB">
        <w:rPr>
          <w:rFonts w:ascii="Times New Roman" w:eastAsia="Times New Roman" w:hAnsi="Times New Roman" w:cs="Times New Roman"/>
          <w:sz w:val="32"/>
          <w:szCs w:val="32"/>
          <w:lang w:val="en-US"/>
        </w:rPr>
        <w:t xml:space="preserve"> </w:t>
      </w:r>
      <w:r w:rsidR="00E552EB" w:rsidRPr="00E552EB">
        <w:rPr>
          <w:rFonts w:ascii="Times New Roman" w:eastAsia="Times New Roman" w:hAnsi="Times New Roman" w:cs="Times New Roman"/>
          <w:sz w:val="32"/>
          <w:szCs w:val="32"/>
          <w:rtl/>
          <w:lang w:val="en-US"/>
        </w:rPr>
        <w:t>من خلال هذا المنظور، فصل مكيافيلي السياسة عن الأخلاق اللاهوتية والفلسفية. أصبحت السياسة علمًا قائمًا بذاته له قوانينه الخاصة التي تحكمه، والتي قد تختلف عن قوانين الأخلاق الفردية</w:t>
      </w:r>
      <w:r w:rsidR="00E552EB" w:rsidRPr="00E552EB">
        <w:rPr>
          <w:rFonts w:ascii="Times New Roman" w:eastAsia="Times New Roman" w:hAnsi="Times New Roman" w:cs="Times New Roman"/>
          <w:sz w:val="32"/>
          <w:szCs w:val="32"/>
          <w:lang w:val="en-US"/>
        </w:rPr>
        <w:t>.</w:t>
      </w:r>
      <w:r>
        <w:rPr>
          <w:rFonts w:ascii="Times New Roman" w:eastAsia="Times New Roman" w:hAnsi="Times New Roman" w:cs="Times New Roman" w:hint="cs"/>
          <w:sz w:val="32"/>
          <w:szCs w:val="32"/>
          <w:rtl/>
          <w:lang w:val="en-US"/>
        </w:rPr>
        <w:t>وهو ضد الديانة المسيحية لانها تدعو الى الضعف</w:t>
      </w:r>
    </w:p>
    <w:p w:rsidR="00E552EB" w:rsidRPr="00E552EB" w:rsidRDefault="00C91B8C"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ثانيا:</w:t>
      </w:r>
      <w:r w:rsidR="00E552EB" w:rsidRPr="00E552EB">
        <w:rPr>
          <w:rFonts w:ascii="Times New Roman" w:eastAsia="Times New Roman" w:hAnsi="Times New Roman" w:cs="Times New Roman"/>
          <w:b/>
          <w:bCs/>
          <w:sz w:val="32"/>
          <w:szCs w:val="32"/>
          <w:lang w:val="en-US"/>
        </w:rPr>
        <w:t xml:space="preserve"> </w:t>
      </w:r>
      <w:r w:rsidR="00E552EB" w:rsidRPr="00E552EB">
        <w:rPr>
          <w:rFonts w:ascii="Times New Roman" w:eastAsia="Times New Roman" w:hAnsi="Times New Roman" w:cs="Times New Roman"/>
          <w:b/>
          <w:bCs/>
          <w:sz w:val="32"/>
          <w:szCs w:val="32"/>
          <w:rtl/>
          <w:lang w:val="en-US"/>
        </w:rPr>
        <w:t>مفهوم "الأمير" المثالي عند مكيافيلي</w:t>
      </w:r>
    </w:p>
    <w:p w:rsidR="00E552EB" w:rsidRPr="00E552EB" w:rsidRDefault="00E552EB" w:rsidP="00200664">
      <w:p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sz w:val="32"/>
          <w:szCs w:val="32"/>
          <w:lang w:val="en-US"/>
        </w:rPr>
        <w:t>"</w:t>
      </w:r>
      <w:r w:rsidRPr="00E552EB">
        <w:rPr>
          <w:rFonts w:ascii="Times New Roman" w:eastAsia="Times New Roman" w:hAnsi="Times New Roman" w:cs="Times New Roman"/>
          <w:sz w:val="32"/>
          <w:szCs w:val="32"/>
          <w:rtl/>
          <w:lang w:val="en-US"/>
        </w:rPr>
        <w:t xml:space="preserve">الأمير" المثالي عند مكيافيلي ليس بالضرورة حاكمًا فاضلاً بالمعنى التقليدي، بل هو حاكم </w:t>
      </w:r>
      <w:r w:rsidRPr="00E552EB">
        <w:rPr>
          <w:rFonts w:ascii="Times New Roman" w:eastAsia="Times New Roman" w:hAnsi="Times New Roman" w:cs="Times New Roman"/>
          <w:b/>
          <w:bCs/>
          <w:sz w:val="32"/>
          <w:szCs w:val="32"/>
          <w:rtl/>
          <w:lang w:val="en-US"/>
        </w:rPr>
        <w:t>قادر وفعال</w:t>
      </w:r>
      <w:r w:rsidRPr="00E552EB">
        <w:rPr>
          <w:rFonts w:ascii="Times New Roman" w:eastAsia="Times New Roman" w:hAnsi="Times New Roman" w:cs="Times New Roman"/>
          <w:sz w:val="32"/>
          <w:szCs w:val="32"/>
          <w:rtl/>
          <w:lang w:val="en-US"/>
        </w:rPr>
        <w:t xml:space="preserve"> على تحقيق أهداف الدولة</w:t>
      </w:r>
      <w:r w:rsidRPr="00E552EB">
        <w:rPr>
          <w:rFonts w:ascii="Times New Roman" w:eastAsia="Times New Roman" w:hAnsi="Times New Roman" w:cs="Times New Roman"/>
          <w:sz w:val="32"/>
          <w:szCs w:val="32"/>
          <w:lang w:val="en-US"/>
        </w:rPr>
        <w:t>:</w:t>
      </w:r>
    </w:p>
    <w:p w:rsidR="00E552EB" w:rsidRPr="00E552EB" w:rsidRDefault="00C91B8C" w:rsidP="00200664">
      <w:pPr>
        <w:numPr>
          <w:ilvl w:val="0"/>
          <w:numId w:val="13"/>
        </w:numPr>
        <w:bidi/>
        <w:spacing w:before="100" w:beforeAutospacing="1" w:after="100" w:afterAutospacing="1" w:line="240" w:lineRule="auto"/>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القوةو المكر:</w:t>
      </w:r>
      <w:r w:rsidR="00E552EB" w:rsidRPr="00E552EB">
        <w:rPr>
          <w:rFonts w:ascii="Times New Roman" w:eastAsia="Times New Roman" w:hAnsi="Times New Roman" w:cs="Times New Roman"/>
          <w:sz w:val="32"/>
          <w:szCs w:val="32"/>
          <w:rtl/>
          <w:lang w:val="en-US"/>
        </w:rPr>
        <w:t xml:space="preserve">يرى مكيافيلي أن الأمير يجب أن يكون </w:t>
      </w:r>
      <w:r w:rsidR="00E552EB" w:rsidRPr="00E552EB">
        <w:rPr>
          <w:rFonts w:ascii="Times New Roman" w:eastAsia="Times New Roman" w:hAnsi="Times New Roman" w:cs="Times New Roman"/>
          <w:b/>
          <w:bCs/>
          <w:sz w:val="32"/>
          <w:szCs w:val="32"/>
          <w:rtl/>
          <w:lang w:val="en-US"/>
        </w:rPr>
        <w:t>ثعلبًا</w:t>
      </w:r>
      <w:r w:rsidR="00E552EB" w:rsidRPr="00E552EB">
        <w:rPr>
          <w:rFonts w:ascii="Times New Roman" w:eastAsia="Times New Roman" w:hAnsi="Times New Roman" w:cs="Times New Roman"/>
          <w:sz w:val="32"/>
          <w:szCs w:val="32"/>
          <w:rtl/>
          <w:lang w:val="en-US"/>
        </w:rPr>
        <w:t xml:space="preserve"> ليتمكن من التعرف على الفخاخ والخداع (أي المكر والدهاء)، و</w:t>
      </w:r>
      <w:r w:rsidR="00E552EB" w:rsidRPr="00E552EB">
        <w:rPr>
          <w:rFonts w:ascii="Times New Roman" w:eastAsia="Times New Roman" w:hAnsi="Times New Roman" w:cs="Times New Roman"/>
          <w:b/>
          <w:bCs/>
          <w:sz w:val="32"/>
          <w:szCs w:val="32"/>
          <w:rtl/>
          <w:lang w:val="en-US"/>
        </w:rPr>
        <w:t>أسدًا</w:t>
      </w:r>
      <w:r w:rsidR="00E552EB" w:rsidRPr="00E552EB">
        <w:rPr>
          <w:rFonts w:ascii="Times New Roman" w:eastAsia="Times New Roman" w:hAnsi="Times New Roman" w:cs="Times New Roman"/>
          <w:sz w:val="32"/>
          <w:szCs w:val="32"/>
          <w:rtl/>
          <w:lang w:val="en-US"/>
        </w:rPr>
        <w:t xml:space="preserve"> ليتمكن من إخافة الذئاب (أي القوة والشجاعة في مواجهة الأعداء). </w:t>
      </w:r>
    </w:p>
    <w:p w:rsidR="00E552EB" w:rsidRPr="00E552EB" w:rsidRDefault="00E552EB" w:rsidP="00200664">
      <w:pPr>
        <w:numPr>
          <w:ilvl w:val="0"/>
          <w:numId w:val="13"/>
        </w:num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t>المرونة والبراغماتية</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يجب على الأمير أن يكون مرنًا وقادرًا على التكيف مع الظروف المتغيرة. فما يصلح في موقف قد لا يصلح في آخر. عليه أن يعرف متى يكون كريمًا ومتى يكون بخيلاً، متى يكون رحيمًا ومتى يكون قاسيًا. الأهم هو النتائج</w:t>
      </w:r>
      <w:r w:rsidRPr="00E552EB">
        <w:rPr>
          <w:rFonts w:ascii="Times New Roman" w:eastAsia="Times New Roman" w:hAnsi="Times New Roman" w:cs="Times New Roman"/>
          <w:sz w:val="32"/>
          <w:szCs w:val="32"/>
          <w:lang w:val="en-US"/>
        </w:rPr>
        <w:t>.</w:t>
      </w:r>
    </w:p>
    <w:p w:rsidR="00E552EB" w:rsidRPr="00E552EB" w:rsidRDefault="00E552EB" w:rsidP="00200664">
      <w:pPr>
        <w:numPr>
          <w:ilvl w:val="0"/>
          <w:numId w:val="13"/>
        </w:num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t>الظهور لا الجوهر</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يؤكد مكيافيلي على أهمية أن يظهر الأمير بمظهر الفاضل والرحيم والتقي، حتى لو لم يكن كذلك في حقيقة الأمر. فالناس يحكمون على المظاهر، والأهم هو أن يظل الشعب مؤمنًا بقيادة الأمير وقدرته على حماية الدولة. "من المهم أن تبدو كذا، لا أن تكون كذا</w:t>
      </w:r>
      <w:r w:rsidRPr="00E552EB">
        <w:rPr>
          <w:rFonts w:ascii="Times New Roman" w:eastAsia="Times New Roman" w:hAnsi="Times New Roman" w:cs="Times New Roman"/>
          <w:sz w:val="32"/>
          <w:szCs w:val="32"/>
          <w:lang w:val="en-US"/>
        </w:rPr>
        <w:t>".</w:t>
      </w:r>
    </w:p>
    <w:p w:rsidR="00E552EB" w:rsidRPr="00E552EB" w:rsidRDefault="00E552EB" w:rsidP="00200664">
      <w:pPr>
        <w:numPr>
          <w:ilvl w:val="0"/>
          <w:numId w:val="13"/>
        </w:numPr>
        <w:bidi/>
        <w:spacing w:before="100" w:beforeAutospacing="1" w:after="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t>الخوف أفضل من الحب</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 xml:space="preserve">يجادل مكيافيلي بأن أن يُخشى الأمير أفضل من أن يُحب، إذا كان عليه الاختيار بين الأمرين. فالناس غالبًا ما ينسون الحب ويتخلون عنك عند الشدائد، بينما الخوف يظل دافعًا قويًا للطاعة، ويسهل التحكم فيه. </w:t>
      </w:r>
    </w:p>
    <w:p w:rsidR="00E552EB" w:rsidRPr="00E552EB" w:rsidRDefault="00C91B8C"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ثالثا:</w:t>
      </w:r>
      <w:r w:rsidR="00E552EB" w:rsidRPr="00E552EB">
        <w:rPr>
          <w:rFonts w:ascii="Times New Roman" w:eastAsia="Times New Roman" w:hAnsi="Times New Roman" w:cs="Times New Roman"/>
          <w:b/>
          <w:bCs/>
          <w:sz w:val="32"/>
          <w:szCs w:val="32"/>
          <w:lang w:val="en-US"/>
        </w:rPr>
        <w:t xml:space="preserve"> </w:t>
      </w:r>
      <w:r w:rsidR="00E552EB" w:rsidRPr="00E552EB">
        <w:rPr>
          <w:rFonts w:ascii="Times New Roman" w:eastAsia="Times New Roman" w:hAnsi="Times New Roman" w:cs="Times New Roman"/>
          <w:b/>
          <w:bCs/>
          <w:sz w:val="32"/>
          <w:szCs w:val="32"/>
          <w:rtl/>
          <w:lang w:val="en-US"/>
        </w:rPr>
        <w:t>علاقة الأخلاق بالسياسة</w:t>
      </w:r>
      <w:r w:rsidR="008D166E">
        <w:rPr>
          <w:rFonts w:ascii="Times New Roman" w:eastAsia="Times New Roman" w:hAnsi="Times New Roman" w:cs="Times New Roman" w:hint="cs"/>
          <w:b/>
          <w:bCs/>
          <w:sz w:val="32"/>
          <w:szCs w:val="32"/>
          <w:rtl/>
          <w:lang w:val="en-US"/>
        </w:rPr>
        <w:t xml:space="preserve"> : </w:t>
      </w:r>
      <w:r w:rsidR="008D166E" w:rsidRPr="008D166E">
        <w:rPr>
          <w:rFonts w:ascii="Times New Roman" w:eastAsia="Times New Roman" w:hAnsi="Times New Roman" w:cs="Times New Roman" w:hint="cs"/>
          <w:sz w:val="32"/>
          <w:szCs w:val="32"/>
          <w:rtl/>
          <w:lang w:val="en-US"/>
        </w:rPr>
        <w:t>وهي النقطة الاساسية التي ميزت فكر ميكيافيلي عن غيره</w:t>
      </w:r>
    </w:p>
    <w:p w:rsidR="00E552EB" w:rsidRPr="00E552EB" w:rsidRDefault="00E552EB" w:rsidP="00200664">
      <w:pPr>
        <w:numPr>
          <w:ilvl w:val="0"/>
          <w:numId w:val="14"/>
        </w:num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lastRenderedPageBreak/>
        <w:t>فصل الأخلاق عن السياسة</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لم ينكر مكيافيلي قيمة الأخلاق الشخصية، لكنه رأى أن قواعد الأخلاق التي تنطبق على الأفراد لا يمكن تطبيقها بشكل صارم على الحاكم في سعيه للحفاظ على الدولة. فالأخلاق الفردية قد تضعف الحاكم وتعرّض الدولة للخطر</w:t>
      </w:r>
      <w:r w:rsidRPr="00E552EB">
        <w:rPr>
          <w:rFonts w:ascii="Times New Roman" w:eastAsia="Times New Roman" w:hAnsi="Times New Roman" w:cs="Times New Roman"/>
          <w:sz w:val="32"/>
          <w:szCs w:val="32"/>
          <w:lang w:val="en-US"/>
        </w:rPr>
        <w:t>.</w:t>
      </w:r>
    </w:p>
    <w:p w:rsidR="00E552EB" w:rsidRPr="00E552EB" w:rsidRDefault="00E552EB" w:rsidP="00200664">
      <w:pPr>
        <w:numPr>
          <w:ilvl w:val="0"/>
          <w:numId w:val="14"/>
        </w:num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t>أخلاق الدولة مقابل أخلاق الفرد</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 xml:space="preserve">قدم مكيافيلي ما يمكن تسميته بـ"أخلاق الدولة" أو "أخلاق النتائج". فالعمل الذي يعتبر غير أخلاقي على المستوى الفردي (مثل الخداع أو القسوة) قد يصبح ضروريًا ومبررًا إذا كان الهدف منه هو الحفاظ على الدولة وتحقيق الأمن لشعبها. بعبارة أخرى، </w:t>
      </w:r>
      <w:r w:rsidRPr="00E552EB">
        <w:rPr>
          <w:rFonts w:ascii="Times New Roman" w:eastAsia="Times New Roman" w:hAnsi="Times New Roman" w:cs="Times New Roman"/>
          <w:b/>
          <w:bCs/>
          <w:sz w:val="32"/>
          <w:szCs w:val="32"/>
          <w:rtl/>
          <w:lang w:val="en-US"/>
        </w:rPr>
        <w:t>نجاح الدولة هو المعيار الأعلى للأخلاق السياسية</w:t>
      </w:r>
      <w:r w:rsidRPr="00E552EB">
        <w:rPr>
          <w:rFonts w:ascii="Times New Roman" w:eastAsia="Times New Roman" w:hAnsi="Times New Roman" w:cs="Times New Roman"/>
          <w:sz w:val="32"/>
          <w:szCs w:val="32"/>
          <w:lang w:val="en-US"/>
        </w:rPr>
        <w:t>.</w:t>
      </w:r>
    </w:p>
    <w:p w:rsidR="00E552EB" w:rsidRPr="00E552EB" w:rsidRDefault="00E552EB" w:rsidP="00200664">
      <w:pPr>
        <w:numPr>
          <w:ilvl w:val="0"/>
          <w:numId w:val="14"/>
        </w:numPr>
        <w:bidi/>
        <w:spacing w:before="100" w:beforeAutospacing="1" w:after="100" w:afterAutospacing="1" w:line="240" w:lineRule="auto"/>
        <w:rPr>
          <w:rFonts w:ascii="Times New Roman" w:eastAsia="Times New Roman" w:hAnsi="Times New Roman" w:cs="Times New Roman"/>
          <w:sz w:val="32"/>
          <w:szCs w:val="32"/>
          <w:lang w:val="en-US"/>
        </w:rPr>
      </w:pPr>
      <w:r w:rsidRPr="00E552EB">
        <w:rPr>
          <w:rFonts w:ascii="Times New Roman" w:eastAsia="Times New Roman" w:hAnsi="Times New Roman" w:cs="Times New Roman"/>
          <w:b/>
          <w:bCs/>
          <w:sz w:val="32"/>
          <w:szCs w:val="32"/>
          <w:rtl/>
          <w:lang w:val="en-US"/>
        </w:rPr>
        <w:t>الضرورة تبرر الوسيلة</w:t>
      </w:r>
      <w:r w:rsidRPr="00E552EB">
        <w:rPr>
          <w:rFonts w:ascii="Times New Roman" w:eastAsia="Times New Roman" w:hAnsi="Times New Roman" w:cs="Times New Roman"/>
          <w:b/>
          <w:bCs/>
          <w:sz w:val="32"/>
          <w:szCs w:val="32"/>
          <w:lang w:val="en-US"/>
        </w:rPr>
        <w:t>:</w:t>
      </w:r>
      <w:r w:rsidRPr="00E552EB">
        <w:rPr>
          <w:rFonts w:ascii="Times New Roman" w:eastAsia="Times New Roman" w:hAnsi="Times New Roman" w:cs="Times New Roman"/>
          <w:sz w:val="32"/>
          <w:szCs w:val="32"/>
          <w:lang w:val="en-US"/>
        </w:rPr>
        <w:t xml:space="preserve"> </w:t>
      </w:r>
      <w:r w:rsidRPr="00E552EB">
        <w:rPr>
          <w:rFonts w:ascii="Times New Roman" w:eastAsia="Times New Roman" w:hAnsi="Times New Roman" w:cs="Times New Roman"/>
          <w:sz w:val="32"/>
          <w:szCs w:val="32"/>
          <w:rtl/>
          <w:lang w:val="en-US"/>
        </w:rPr>
        <w:t>إذا كان الحاكم يواجه تهديدًا وجوديًا لدولته، فقد يضطر إلى استخدام وسائل غير أخلاقية (مثل الكذب، الخيانة، أو حتى العنف) لضمان بقاء الدولة. بالنسبة لمكيافيلي، هذه الأفعال ليست شريرة في حد ذاتها في سياق السياسة، بل هي مجرد أدوات لتحقيق غاية عليا هي استقرار الدولة</w:t>
      </w:r>
      <w:r w:rsidRPr="00E552EB">
        <w:rPr>
          <w:rFonts w:ascii="Times New Roman" w:eastAsia="Times New Roman" w:hAnsi="Times New Roman" w:cs="Times New Roman"/>
          <w:sz w:val="32"/>
          <w:szCs w:val="32"/>
          <w:lang w:val="en-US"/>
        </w:rPr>
        <w:t>.</w:t>
      </w:r>
    </w:p>
    <w:p w:rsidR="00E552EB" w:rsidRDefault="008D166E" w:rsidP="00200664">
      <w:pPr>
        <w:bidi/>
        <w:spacing w:before="100" w:beforeAutospacing="1" w:after="100" w:afterAutospacing="1" w:line="240" w:lineRule="auto"/>
        <w:rPr>
          <w:rFonts w:ascii="Times New Roman" w:eastAsia="Times New Roman" w:hAnsi="Times New Roman" w:cs="Times New Roman"/>
          <w:sz w:val="24"/>
          <w:szCs w:val="24"/>
          <w:rtl/>
          <w:lang w:val="en-US"/>
        </w:rPr>
      </w:pPr>
      <w:r>
        <w:rPr>
          <w:rFonts w:ascii="Times New Roman" w:eastAsia="Times New Roman" w:hAnsi="Times New Roman" w:cs="Times New Roman" w:hint="cs"/>
          <w:sz w:val="32"/>
          <w:szCs w:val="32"/>
          <w:rtl/>
          <w:lang w:val="en-US"/>
        </w:rPr>
        <w:t>وعليه</w:t>
      </w:r>
      <w:r w:rsidR="00E552EB" w:rsidRPr="00E552EB">
        <w:rPr>
          <w:rFonts w:ascii="Times New Roman" w:eastAsia="Times New Roman" w:hAnsi="Times New Roman" w:cs="Times New Roman"/>
          <w:sz w:val="32"/>
          <w:szCs w:val="32"/>
          <w:rtl/>
          <w:lang w:val="en-US"/>
        </w:rPr>
        <w:t>، يمكن القول إن مكيافيلي نزع القدسية عن السياسة وجردها من الأبعاد الأخلاقية التقليدية، ليقدمها كفن وعلم قائم بذاته يعنى بالتحكم في السلطة والحفاظ عليها، وهو ما يمثل لبنة أساسية في صرح الفكر السياسي الحديث</w:t>
      </w:r>
      <w:r w:rsidR="00E552EB" w:rsidRPr="00E552EB">
        <w:rPr>
          <w:rFonts w:ascii="Times New Roman" w:eastAsia="Times New Roman" w:hAnsi="Times New Roman" w:cs="Times New Roman"/>
          <w:sz w:val="24"/>
          <w:szCs w:val="24"/>
          <w:lang w:val="en-US"/>
        </w:rPr>
        <w:t>.</w:t>
      </w:r>
    </w:p>
    <w:p w:rsidR="009612F0" w:rsidRPr="009612F0" w:rsidRDefault="009612F0" w:rsidP="00200664">
      <w:pPr>
        <w:pStyle w:val="NormalWeb"/>
        <w:bidi/>
        <w:spacing w:line="240" w:lineRule="auto"/>
        <w:rPr>
          <w:rFonts w:eastAsia="Times New Roman"/>
          <w:b/>
          <w:bCs/>
          <w:sz w:val="32"/>
          <w:szCs w:val="32"/>
          <w:lang w:val="en-US"/>
        </w:rPr>
      </w:pPr>
      <w:r w:rsidRPr="00E552EB">
        <w:rPr>
          <w:rFonts w:eastAsia="Times New Roman" w:hint="cs"/>
          <w:b/>
          <w:bCs/>
          <w:sz w:val="32"/>
          <w:szCs w:val="32"/>
          <w:rtl/>
          <w:lang w:val="en-US"/>
        </w:rPr>
        <w:t>الاجا</w:t>
      </w:r>
      <w:r>
        <w:rPr>
          <w:rFonts w:eastAsia="Times New Roman" w:hint="cs"/>
          <w:b/>
          <w:bCs/>
          <w:sz w:val="32"/>
          <w:szCs w:val="32"/>
          <w:rtl/>
          <w:lang w:val="en-US"/>
        </w:rPr>
        <w:t>بة عن السؤال الخامس:</w:t>
      </w:r>
    </w:p>
    <w:p w:rsidR="009612F0" w:rsidRPr="009612F0" w:rsidRDefault="009612F0"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اولا:</w:t>
      </w:r>
      <w:r w:rsidRPr="009612F0">
        <w:rPr>
          <w:rFonts w:ascii="Times New Roman" w:eastAsia="Times New Roman" w:hAnsi="Times New Roman" w:cs="Times New Roman"/>
          <w:b/>
          <w:bCs/>
          <w:sz w:val="32"/>
          <w:szCs w:val="32"/>
          <w:lang w:val="en-US"/>
        </w:rPr>
        <w:t xml:space="preserve"> </w:t>
      </w:r>
      <w:r w:rsidRPr="009612F0">
        <w:rPr>
          <w:rFonts w:ascii="Times New Roman" w:eastAsia="Times New Roman" w:hAnsi="Times New Roman" w:cs="Times New Roman"/>
          <w:b/>
          <w:bCs/>
          <w:sz w:val="32"/>
          <w:szCs w:val="32"/>
          <w:rtl/>
          <w:lang w:val="en-US"/>
        </w:rPr>
        <w:t>توماس هوبز</w:t>
      </w:r>
    </w:p>
    <w:p w:rsidR="009612F0" w:rsidRPr="009612F0" w:rsidRDefault="007E68CC"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01</w:t>
      </w:r>
      <w:r w:rsidR="009612F0" w:rsidRPr="009612F0">
        <w:rPr>
          <w:rFonts w:ascii="Times New Roman" w:eastAsia="Times New Roman" w:hAnsi="Times New Roman" w:cs="Times New Roman"/>
          <w:b/>
          <w:bCs/>
          <w:sz w:val="32"/>
          <w:szCs w:val="32"/>
          <w:rtl/>
          <w:lang w:val="en-US"/>
        </w:rPr>
        <w:t>الحالة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يصورها هوبز في كتابه "اللفياثان</w:t>
      </w:r>
      <w:r w:rsidRPr="009612F0">
        <w:rPr>
          <w:rFonts w:ascii="Times New Roman" w:eastAsia="Times New Roman" w:hAnsi="Times New Roman" w:cs="Times New Roman"/>
          <w:sz w:val="32"/>
          <w:szCs w:val="32"/>
          <w:lang w:val="en-US"/>
        </w:rPr>
        <w:t xml:space="preserve">" (Leviathan) </w:t>
      </w:r>
      <w:r w:rsidRPr="009612F0">
        <w:rPr>
          <w:rFonts w:ascii="Times New Roman" w:eastAsia="Times New Roman" w:hAnsi="Times New Roman" w:cs="Times New Roman"/>
          <w:sz w:val="32"/>
          <w:szCs w:val="32"/>
          <w:rtl/>
          <w:lang w:val="en-US"/>
        </w:rPr>
        <w:t xml:space="preserve">على أنها حالة حرب الكل ضد الكل </w:t>
      </w:r>
      <w:r w:rsidR="007E68CC">
        <w:rPr>
          <w:rFonts w:ascii="Times New Roman" w:eastAsia="Times New Roman" w:hAnsi="Times New Roman" w:cs="Times New Roman" w:hint="cs"/>
          <w:sz w:val="32"/>
          <w:szCs w:val="32"/>
          <w:rtl/>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يعتقد أن الإنسان في حالته الطبيعية مدفوع بالخوف من الموت والعنف، وبالرغبة في القوة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الحياة في هذه الحالة "منعزلة، فقيرة، كريهة، وحشية، وقصيرة</w:t>
      </w:r>
      <w:r w:rsidR="007E68CC">
        <w:rPr>
          <w:rFonts w:ascii="Times New Roman" w:eastAsia="Times New Roman" w:hAnsi="Times New Roman" w:cs="Times New Roman" w:hint="cs"/>
          <w:sz w:val="32"/>
          <w:szCs w:val="32"/>
          <w:rtl/>
          <w:lang w:val="en-US"/>
        </w:rPr>
        <w:t>.</w:t>
      </w:r>
    </w:p>
    <w:p w:rsidR="007E68CC"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لا يوجد فيها قانون، عدالة، أو ملكية، حيث لكل فرد "الحق في كل شيء</w:t>
      </w:r>
    </w:p>
    <w:p w:rsidR="009612F0" w:rsidRPr="009612F0" w:rsidRDefault="007E68CC"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02</w:t>
      </w:r>
      <w:r w:rsidR="009612F0" w:rsidRPr="009612F0">
        <w:rPr>
          <w:rFonts w:ascii="Times New Roman" w:eastAsia="Times New Roman" w:hAnsi="Times New Roman" w:cs="Times New Roman"/>
          <w:b/>
          <w:bCs/>
          <w:sz w:val="32"/>
          <w:szCs w:val="32"/>
          <w:rtl/>
          <w:lang w:val="en-US"/>
        </w:rPr>
        <w:t>الحقوق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الحق الطبيعي الوحيد هو حق الحفاظ على الذات، أي استخدام أي وسيلة ضرورية للبقاء على قيد الحياة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لا توجد حقوق أخلاقية بالمعنى المتعارف عليه، لأن "الصواب" و"الخطأ" لا يوجدان إلا بوجود قانون، ولا قانون في الحالة الطبيعية</w:t>
      </w:r>
      <w:r w:rsidRPr="009612F0">
        <w:rPr>
          <w:rFonts w:ascii="Times New Roman" w:eastAsia="Times New Roman" w:hAnsi="Times New Roman" w:cs="Times New Roman"/>
          <w:sz w:val="32"/>
          <w:szCs w:val="32"/>
          <w:lang w:val="en-US"/>
        </w:rPr>
        <w:t>.</w:t>
      </w:r>
    </w:p>
    <w:p w:rsidR="009612F0" w:rsidRPr="009612F0" w:rsidRDefault="007E68CC"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03</w:t>
      </w:r>
      <w:r w:rsidR="009612F0" w:rsidRPr="009612F0">
        <w:rPr>
          <w:rFonts w:ascii="Times New Roman" w:eastAsia="Times New Roman" w:hAnsi="Times New Roman" w:cs="Times New Roman"/>
          <w:b/>
          <w:bCs/>
          <w:sz w:val="32"/>
          <w:szCs w:val="32"/>
          <w:rtl/>
          <w:lang w:val="en-US"/>
        </w:rPr>
        <w:t>دور ومكانة الحاكم من العقد</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lastRenderedPageBreak/>
        <w:t>يتم العقد الاجتماعي عند هوبز بين الأفراد أنفسهم، وليس بين الأفراد والحاكم. يتنازل الأفراد عن جميع حقوقهم الطبيعية (</w:t>
      </w:r>
      <w:r w:rsidR="007E68CC" w:rsidRPr="009612F0">
        <w:rPr>
          <w:rFonts w:ascii="Times New Roman" w:eastAsia="Times New Roman" w:hAnsi="Times New Roman" w:cs="Times New Roman"/>
          <w:b/>
          <w:bCs/>
          <w:sz w:val="32"/>
          <w:szCs w:val="32"/>
          <w:rtl/>
          <w:lang w:val="en-US"/>
        </w:rPr>
        <w:t>سلطة مطلقة ذات سيادة</w:t>
      </w:r>
      <w:r w:rsidR="007E68CC">
        <w:rPr>
          <w:rFonts w:ascii="Times New Roman" w:eastAsia="Times New Roman" w:hAnsi="Times New Roman" w:cs="Times New Roman"/>
          <w:sz w:val="32"/>
          <w:szCs w:val="32"/>
          <w:rtl/>
          <w:lang w:val="en-US"/>
        </w:rPr>
        <w:t>)</w:t>
      </w:r>
      <w:r w:rsidR="007E68CC">
        <w:rPr>
          <w:rFonts w:ascii="Times New Roman" w:eastAsia="Times New Roman" w:hAnsi="Times New Roman" w:cs="Times New Roman" w:hint="cs"/>
          <w:sz w:val="32"/>
          <w:szCs w:val="32"/>
          <w:rtl/>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الحاكم ليس طرفاً في العقد، وبالتالي فهو غير ملزم بأي من بنوده. سلطته مطلقة وغير محدودة، ولا يمكن عزله أو معارضته</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الهدف من هذه السلطة المطلقة هو ضمان الأمن والسلام والقضاء على حالة الحرب الطبيعية. أي شكل من أشكال الحكم المطلق (ملكية، أرستقراطية، ديمقراطية) يمكن أن يكون شرعيًا ما دام يحقق الأمن</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6"/>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السيادة غير قابلة للتجزئة وغير قابلة للمقاومة. أي محاولة لمقاومة الحاكم تعيد المجتمع إلى حالة الطبيعة</w:t>
      </w:r>
      <w:r w:rsidRPr="009612F0">
        <w:rPr>
          <w:rFonts w:ascii="Times New Roman" w:eastAsia="Times New Roman" w:hAnsi="Times New Roman" w:cs="Times New Roman"/>
          <w:sz w:val="32"/>
          <w:szCs w:val="32"/>
          <w:lang w:val="en-US"/>
        </w:rPr>
        <w:t>.</w:t>
      </w:r>
    </w:p>
    <w:p w:rsidR="009612F0" w:rsidRPr="009612F0" w:rsidRDefault="007E68CC"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ثانيا:</w:t>
      </w:r>
      <w:r w:rsidR="009612F0" w:rsidRPr="009612F0">
        <w:rPr>
          <w:rFonts w:ascii="Times New Roman" w:eastAsia="Times New Roman" w:hAnsi="Times New Roman" w:cs="Times New Roman"/>
          <w:b/>
          <w:bCs/>
          <w:sz w:val="32"/>
          <w:szCs w:val="32"/>
          <w:lang w:val="en-US"/>
        </w:rPr>
        <w:t xml:space="preserve"> </w:t>
      </w:r>
      <w:r w:rsidR="009612F0" w:rsidRPr="009612F0">
        <w:rPr>
          <w:rFonts w:ascii="Times New Roman" w:eastAsia="Times New Roman" w:hAnsi="Times New Roman" w:cs="Times New Roman"/>
          <w:b/>
          <w:bCs/>
          <w:sz w:val="32"/>
          <w:szCs w:val="32"/>
          <w:rtl/>
          <w:lang w:val="en-US"/>
        </w:rPr>
        <w:t>جون لوك</w:t>
      </w:r>
    </w:p>
    <w:p w:rsidR="009612F0" w:rsidRPr="009612F0" w:rsidRDefault="007E68CC"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01</w:t>
      </w:r>
      <w:r w:rsidR="009612F0" w:rsidRPr="009612F0">
        <w:rPr>
          <w:rFonts w:ascii="Times New Roman" w:eastAsia="Times New Roman" w:hAnsi="Times New Roman" w:cs="Times New Roman"/>
          <w:b/>
          <w:bCs/>
          <w:sz w:val="32"/>
          <w:szCs w:val="32"/>
          <w:rtl/>
          <w:lang w:val="en-US"/>
        </w:rPr>
        <w:t>الحالة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على عكس هوبز، يرى لوك في كتابه أن الحالة الطبيعية هي حالة حرية ومساواة، يحكمها القانون الطبيعي</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القانون الطبيعي، المستمد من العقل، يملي على البشر عدم الإضرار بحياة، صحة، حرية، أو ممتلكات الآخرين</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الحياة في هذه الحالة ليست بالضرورة حربًا، بل يمكن أن تكون مسالمة نسبيًا، ولكنها تفتقر إلى سلطة قضائية</w:t>
      </w:r>
      <w:r w:rsidRPr="009612F0">
        <w:rPr>
          <w:rFonts w:ascii="Times New Roman" w:eastAsia="Times New Roman" w:hAnsi="Times New Roman" w:cs="Times New Roman"/>
          <w:b/>
          <w:bCs/>
          <w:sz w:val="32"/>
          <w:szCs w:val="32"/>
          <w:rtl/>
          <w:lang w:val="en-US"/>
        </w:rPr>
        <w:t xml:space="preserve"> عليا</w:t>
      </w:r>
      <w:r w:rsidRPr="009612F0">
        <w:rPr>
          <w:rFonts w:ascii="Times New Roman" w:eastAsia="Times New Roman" w:hAnsi="Times New Roman" w:cs="Times New Roman"/>
          <w:sz w:val="32"/>
          <w:szCs w:val="32"/>
          <w:rtl/>
          <w:lang w:val="en-US"/>
        </w:rPr>
        <w:t xml:space="preserve"> لتطبيق القانون الطبيعي وتسوية النزاعات، مما يجعل الحقوق الطبيعية غير آمنة</w:t>
      </w:r>
      <w:r w:rsidRPr="009612F0">
        <w:rPr>
          <w:rFonts w:ascii="Times New Roman" w:eastAsia="Times New Roman" w:hAnsi="Times New Roman" w:cs="Times New Roman"/>
          <w:sz w:val="32"/>
          <w:szCs w:val="32"/>
          <w:lang w:val="en-US"/>
        </w:rPr>
        <w:t>.</w:t>
      </w:r>
    </w:p>
    <w:p w:rsidR="009612F0" w:rsidRPr="009612F0" w:rsidRDefault="000317D0"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02</w:t>
      </w:r>
      <w:r w:rsidR="009612F0" w:rsidRPr="009612F0">
        <w:rPr>
          <w:rFonts w:ascii="Times New Roman" w:eastAsia="Times New Roman" w:hAnsi="Times New Roman" w:cs="Times New Roman"/>
          <w:b/>
          <w:bCs/>
          <w:sz w:val="32"/>
          <w:szCs w:val="32"/>
          <w:rtl/>
          <w:lang w:val="en-US"/>
        </w:rPr>
        <w:t>الحقوق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يؤمن لوك بوجود حقوق طبيعية غير قابلة للتصرف يمتلكها الإنسان بمجرد كونه إنسانًا، وهي</w:t>
      </w:r>
      <w:r w:rsidRPr="009612F0">
        <w:rPr>
          <w:rFonts w:ascii="Times New Roman" w:eastAsia="Times New Roman" w:hAnsi="Times New Roman" w:cs="Times New Roman"/>
          <w:sz w:val="32"/>
          <w:szCs w:val="32"/>
          <w:lang w:val="en-US"/>
        </w:rPr>
        <w:t xml:space="preserve">: </w:t>
      </w:r>
      <w:r w:rsidRPr="009612F0">
        <w:rPr>
          <w:rFonts w:ascii="Times New Roman" w:eastAsia="Times New Roman" w:hAnsi="Times New Roman" w:cs="Times New Roman"/>
          <w:sz w:val="32"/>
          <w:szCs w:val="32"/>
          <w:rtl/>
          <w:lang w:val="en-US"/>
        </w:rPr>
        <w:t>الحياة، الحرية، والملكية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هذه الحقوق سابقة على وجود الدولة ولا تمنحها الدولة، بل هي موجودة في الحالة الطبيعية</w:t>
      </w:r>
      <w:r w:rsidRPr="009612F0">
        <w:rPr>
          <w:rFonts w:ascii="Times New Roman" w:eastAsia="Times New Roman" w:hAnsi="Times New Roman" w:cs="Times New Roman"/>
          <w:sz w:val="32"/>
          <w:szCs w:val="32"/>
          <w:lang w:val="en-US"/>
        </w:rPr>
        <w:t>.</w:t>
      </w:r>
    </w:p>
    <w:p w:rsidR="009612F0" w:rsidRPr="009612F0" w:rsidRDefault="000317D0"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03</w:t>
      </w:r>
      <w:r w:rsidR="009612F0" w:rsidRPr="009612F0">
        <w:rPr>
          <w:rFonts w:ascii="Times New Roman" w:eastAsia="Times New Roman" w:hAnsi="Times New Roman" w:cs="Times New Roman"/>
          <w:b/>
          <w:bCs/>
          <w:sz w:val="32"/>
          <w:szCs w:val="32"/>
          <w:rtl/>
          <w:lang w:val="en-US"/>
        </w:rPr>
        <w:t>دور ومكانة الحاكم من العقد</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العقد الاجتماعي عند لوك هو عقد بين الأفراد والحاكم</w:t>
      </w:r>
      <w:r w:rsidRPr="009612F0">
        <w:rPr>
          <w:rFonts w:ascii="Times New Roman" w:eastAsia="Times New Roman" w:hAnsi="Times New Roman" w:cs="Times New Roman"/>
          <w:sz w:val="32"/>
          <w:szCs w:val="32"/>
          <w:lang w:val="en-US"/>
        </w:rPr>
        <w:t xml:space="preserve">. </w:t>
      </w:r>
      <w:r w:rsidRPr="009612F0">
        <w:rPr>
          <w:rFonts w:ascii="Times New Roman" w:eastAsia="Times New Roman" w:hAnsi="Times New Roman" w:cs="Times New Roman"/>
          <w:sz w:val="32"/>
          <w:szCs w:val="32"/>
          <w:rtl/>
          <w:lang w:val="en-US"/>
        </w:rPr>
        <w:t>يتنازل الأفراد عن جزء من حقوقهم الطبيعية (الحق في تنفيذ القانون الطبيعي بأنفسهم) إلى الحكومة، مقابل حماية حقوقهم الطبيعية الأساسية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الحاكم طرف في العقد وملزم ببنوده</w:t>
      </w:r>
      <w:r w:rsidR="000317D0">
        <w:rPr>
          <w:rFonts w:ascii="Times New Roman" w:eastAsia="Times New Roman" w:hAnsi="Times New Roman" w:cs="Times New Roman" w:hint="cs"/>
          <w:sz w:val="32"/>
          <w:szCs w:val="32"/>
          <w:rtl/>
          <w:lang w:val="en-US"/>
        </w:rPr>
        <w:t>،</w:t>
      </w:r>
      <w:r w:rsidRPr="009612F0">
        <w:rPr>
          <w:rFonts w:ascii="Times New Roman" w:eastAsia="Times New Roman" w:hAnsi="Times New Roman" w:cs="Times New Roman"/>
          <w:sz w:val="32"/>
          <w:szCs w:val="32"/>
          <w:lang w:val="en-US"/>
        </w:rPr>
        <w:t xml:space="preserve"> </w:t>
      </w:r>
      <w:r w:rsidRPr="009612F0">
        <w:rPr>
          <w:rFonts w:ascii="Times New Roman" w:eastAsia="Times New Roman" w:hAnsi="Times New Roman" w:cs="Times New Roman"/>
          <w:sz w:val="32"/>
          <w:szCs w:val="32"/>
          <w:rtl/>
          <w:lang w:val="en-US"/>
        </w:rPr>
        <w:t>وظيفته الأساسية هي حماية حقوق المواطنين (الحياة، الحرية، الملكية)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إذا انتهك الحاكم شروط العقد ولم يحمِ هذه الحقوق، أو حاول التعدي عليها، فإن الشعب له الحق في الثورة وخلع هذا الحاكم وتشكيل حكومة جديدة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7"/>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lastRenderedPageBreak/>
        <w:t>السيادة في نهاية المطاف للشعب، والحكومة هي مجرد وصي على السلطة. يفضل لوك الحكومة المقيدة (المقيدة بالدستور والقوانين) وتقسيم السلطات</w:t>
      </w:r>
      <w:r w:rsidRPr="009612F0">
        <w:rPr>
          <w:rFonts w:ascii="Times New Roman" w:eastAsia="Times New Roman" w:hAnsi="Times New Roman" w:cs="Times New Roman"/>
          <w:sz w:val="32"/>
          <w:szCs w:val="32"/>
          <w:lang w:val="en-US"/>
        </w:rPr>
        <w:t>.</w:t>
      </w:r>
    </w:p>
    <w:p w:rsidR="009612F0" w:rsidRPr="009612F0" w:rsidRDefault="000317D0" w:rsidP="00200664">
      <w:pPr>
        <w:bidi/>
        <w:spacing w:before="100" w:beforeAutospacing="1" w:after="100" w:afterAutospacing="1" w:line="240" w:lineRule="auto"/>
        <w:outlineLvl w:val="1"/>
        <w:rPr>
          <w:rFonts w:ascii="Times New Roman" w:eastAsia="Times New Roman" w:hAnsi="Times New Roman" w:cs="Times New Roman"/>
          <w:b/>
          <w:bCs/>
          <w:sz w:val="32"/>
          <w:szCs w:val="32"/>
          <w:lang w:val="en-US"/>
        </w:rPr>
      </w:pPr>
      <w:r>
        <w:rPr>
          <w:rFonts w:ascii="Times New Roman" w:eastAsia="Times New Roman" w:hAnsi="Times New Roman" w:cs="Times New Roman" w:hint="cs"/>
          <w:b/>
          <w:bCs/>
          <w:sz w:val="32"/>
          <w:szCs w:val="32"/>
          <w:rtl/>
          <w:lang w:val="en-US"/>
        </w:rPr>
        <w:t>ثالثا:</w:t>
      </w:r>
      <w:r w:rsidR="009612F0" w:rsidRPr="009612F0">
        <w:rPr>
          <w:rFonts w:ascii="Times New Roman" w:eastAsia="Times New Roman" w:hAnsi="Times New Roman" w:cs="Times New Roman"/>
          <w:b/>
          <w:bCs/>
          <w:sz w:val="32"/>
          <w:szCs w:val="32"/>
          <w:lang w:val="en-US"/>
        </w:rPr>
        <w:t xml:space="preserve"> </w:t>
      </w:r>
      <w:r w:rsidR="009612F0" w:rsidRPr="009612F0">
        <w:rPr>
          <w:rFonts w:ascii="Times New Roman" w:eastAsia="Times New Roman" w:hAnsi="Times New Roman" w:cs="Times New Roman"/>
          <w:b/>
          <w:bCs/>
          <w:sz w:val="32"/>
          <w:szCs w:val="32"/>
          <w:rtl/>
          <w:lang w:val="en-US"/>
        </w:rPr>
        <w:t>جان جاك روسو</w:t>
      </w:r>
      <w:r w:rsidR="009612F0" w:rsidRPr="009612F0">
        <w:rPr>
          <w:rFonts w:ascii="Times New Roman" w:eastAsia="Times New Roman" w:hAnsi="Times New Roman" w:cs="Times New Roman"/>
          <w:b/>
          <w:bCs/>
          <w:sz w:val="32"/>
          <w:szCs w:val="32"/>
          <w:lang w:val="en-US"/>
        </w:rPr>
        <w:t xml:space="preserve"> </w:t>
      </w:r>
    </w:p>
    <w:p w:rsidR="009612F0" w:rsidRPr="009612F0" w:rsidRDefault="000317D0"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01</w:t>
      </w:r>
      <w:r w:rsidR="009612F0" w:rsidRPr="009612F0">
        <w:rPr>
          <w:rFonts w:ascii="Times New Roman" w:eastAsia="Times New Roman" w:hAnsi="Times New Roman" w:cs="Times New Roman"/>
          <w:b/>
          <w:bCs/>
          <w:sz w:val="32"/>
          <w:szCs w:val="32"/>
          <w:rtl/>
          <w:lang w:val="en-US"/>
        </w:rPr>
        <w:t>الحالة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في كتابه "في العقد الاجتماعي، يصور روسو الإنسان في الحالة الطبيعية على أنه "نبيل متوحش</w:t>
      </w:r>
      <w:r w:rsidR="000317D0">
        <w:rPr>
          <w:rFonts w:ascii="Times New Roman" w:eastAsia="Times New Roman" w:hAnsi="Times New Roman" w:cs="Times New Roman" w:hint="cs"/>
          <w:sz w:val="32"/>
          <w:szCs w:val="32"/>
          <w:rtl/>
          <w:lang w:val="en-US"/>
        </w:rPr>
        <w:t>.</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يعيش الإنسان في هذه الحالة منعزلاً، يتمتع بحرية تامة، ويتسم بالبراءة والرحمة الذاتية، ولا يوجد صراع كبير</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المشكلة بدأت مع ظهور الملكية الخاصة والزراعة والصناعة، مما أدى إلى التفاوت، الحسد، والصراع، وفساد الطبيعة البشرية. أصبحت الحالة الطبيعية، بعد ظهور الملكية، غير مستقرة وغير قابلة للاستمرار</w:t>
      </w:r>
      <w:r w:rsidRPr="009612F0">
        <w:rPr>
          <w:rFonts w:ascii="Times New Roman" w:eastAsia="Times New Roman" w:hAnsi="Times New Roman" w:cs="Times New Roman"/>
          <w:sz w:val="32"/>
          <w:szCs w:val="32"/>
          <w:lang w:val="en-US"/>
        </w:rPr>
        <w:t>.</w:t>
      </w:r>
    </w:p>
    <w:p w:rsidR="009612F0" w:rsidRPr="009612F0" w:rsidRDefault="000317D0"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02</w:t>
      </w:r>
      <w:r w:rsidR="009612F0" w:rsidRPr="009612F0">
        <w:rPr>
          <w:rFonts w:ascii="Times New Roman" w:eastAsia="Times New Roman" w:hAnsi="Times New Roman" w:cs="Times New Roman"/>
          <w:b/>
          <w:bCs/>
          <w:sz w:val="32"/>
          <w:szCs w:val="32"/>
          <w:rtl/>
          <w:lang w:val="en-US"/>
        </w:rPr>
        <w:t>الحقوق الطبيعية</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يعتقد روسو أن الإنسان في حالته الطبيعية يتمتع بالحرية الطبيعية المطلقة والمساواة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مع ظهور المجتمع المدني، يفقد الإنسان هذه الحرية الطبيعية ليكتسب الحرية المدنية، التي هي حرية مقيدة بالقانون الذي يضعه هو بنفسه كجزء من الإرادة العامة</w:t>
      </w:r>
      <w:r w:rsidRPr="009612F0">
        <w:rPr>
          <w:rFonts w:ascii="Times New Roman" w:eastAsia="Times New Roman" w:hAnsi="Times New Roman" w:cs="Times New Roman"/>
          <w:sz w:val="32"/>
          <w:szCs w:val="32"/>
          <w:lang w:val="en-US"/>
        </w:rPr>
        <w:t>.</w:t>
      </w:r>
    </w:p>
    <w:p w:rsidR="009612F0" w:rsidRPr="009612F0" w:rsidRDefault="000317D0" w:rsidP="00200664">
      <w:pPr>
        <w:bidi/>
        <w:spacing w:before="100" w:beforeAutospacing="1" w:after="100" w:afterAutospacing="1" w:line="240" w:lineRule="auto"/>
        <w:ind w:left="360"/>
        <w:rPr>
          <w:rFonts w:ascii="Times New Roman" w:eastAsia="Times New Roman" w:hAnsi="Times New Roman" w:cs="Times New Roman"/>
          <w:sz w:val="32"/>
          <w:szCs w:val="32"/>
          <w:lang w:val="en-US"/>
        </w:rPr>
      </w:pPr>
      <w:r>
        <w:rPr>
          <w:rFonts w:ascii="Times New Roman" w:eastAsia="Times New Roman" w:hAnsi="Times New Roman" w:cs="Times New Roman" w:hint="cs"/>
          <w:b/>
          <w:bCs/>
          <w:sz w:val="32"/>
          <w:szCs w:val="32"/>
          <w:rtl/>
          <w:lang w:val="en-US"/>
        </w:rPr>
        <w:t>03</w:t>
      </w:r>
      <w:r w:rsidR="009612F0" w:rsidRPr="009612F0">
        <w:rPr>
          <w:rFonts w:ascii="Times New Roman" w:eastAsia="Times New Roman" w:hAnsi="Times New Roman" w:cs="Times New Roman"/>
          <w:b/>
          <w:bCs/>
          <w:sz w:val="32"/>
          <w:szCs w:val="32"/>
          <w:rtl/>
          <w:lang w:val="en-US"/>
        </w:rPr>
        <w:t>دور ومكانة الحاكم من العقد</w:t>
      </w:r>
      <w:r w:rsidR="009612F0" w:rsidRPr="009612F0">
        <w:rPr>
          <w:rFonts w:ascii="Times New Roman" w:eastAsia="Times New Roman" w:hAnsi="Times New Roman" w:cs="Times New Roman"/>
          <w:b/>
          <w:bCs/>
          <w:sz w:val="32"/>
          <w:szCs w:val="32"/>
          <w:lang w:val="en-US"/>
        </w:rPr>
        <w:t>:</w:t>
      </w:r>
      <w:r w:rsidR="009612F0" w:rsidRPr="009612F0">
        <w:rPr>
          <w:rFonts w:ascii="Times New Roman" w:eastAsia="Times New Roman" w:hAnsi="Times New Roman" w:cs="Times New Roman"/>
          <w:sz w:val="32"/>
          <w:szCs w:val="32"/>
          <w:lang w:val="en-US"/>
        </w:rPr>
        <w:t xml:space="preserve"> </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العقد الاجتماعي عند روسو هو عقد بين الأفراد كأفراد وبينهم كجزء من الجماعة ككل</w:t>
      </w:r>
      <w:r w:rsidRPr="009612F0">
        <w:rPr>
          <w:rFonts w:ascii="Times New Roman" w:eastAsia="Times New Roman" w:hAnsi="Times New Roman" w:cs="Times New Roman"/>
          <w:sz w:val="32"/>
          <w:szCs w:val="32"/>
          <w:lang w:val="en-US"/>
        </w:rPr>
        <w:t xml:space="preserve">. </w:t>
      </w:r>
      <w:r w:rsidRPr="009612F0">
        <w:rPr>
          <w:rFonts w:ascii="Times New Roman" w:eastAsia="Times New Roman" w:hAnsi="Times New Roman" w:cs="Times New Roman"/>
          <w:sz w:val="32"/>
          <w:szCs w:val="32"/>
          <w:rtl/>
          <w:lang w:val="en-US"/>
        </w:rPr>
        <w:t>يتنازل كل فرد عن جميع حقوقه إلى "المجتمع" أو "الجماعة بأكملها</w:t>
      </w:r>
      <w:r w:rsidR="001D154C">
        <w:rPr>
          <w:rFonts w:ascii="Times New Roman" w:eastAsia="Times New Roman" w:hAnsi="Times New Roman" w:cs="Times New Roman" w:hint="cs"/>
          <w:sz w:val="32"/>
          <w:szCs w:val="32"/>
          <w:rtl/>
          <w:lang w:val="en-US"/>
        </w:rPr>
        <w:t>.</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هذا التنازل لا يؤدي إلى خضوع الفرد لحاكم معين، بل إلى خضوعه لـ الإرادة العامة، وهي إرادة المجتمع ككل التي تسعى لتحقيق المصلحة المشتركة</w:t>
      </w:r>
      <w:r w:rsidRPr="009612F0">
        <w:rPr>
          <w:rFonts w:ascii="Times New Roman" w:eastAsia="Times New Roman" w:hAnsi="Times New Roman" w:cs="Times New Roman"/>
          <w:sz w:val="32"/>
          <w:szCs w:val="32"/>
          <w:lang w:val="en-US"/>
        </w:rPr>
        <w:t>.</w:t>
      </w:r>
    </w:p>
    <w:p w:rsidR="009612F0" w:rsidRPr="009612F0"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32"/>
          <w:szCs w:val="32"/>
          <w:lang w:val="en-US"/>
        </w:rPr>
      </w:pPr>
      <w:r w:rsidRPr="009612F0">
        <w:rPr>
          <w:rFonts w:ascii="Times New Roman" w:eastAsia="Times New Roman" w:hAnsi="Times New Roman" w:cs="Times New Roman"/>
          <w:sz w:val="32"/>
          <w:szCs w:val="32"/>
          <w:rtl/>
          <w:lang w:val="en-US"/>
        </w:rPr>
        <w:t>الحاكم (الحكومة) هو مجرد وكيل أو منفذ للإرادة العامة (الشعب صاحب السيادة). السيادة المطلقة وغير القابلة للتصرف أو التجزئة تظل للشعب نفسه (الجماعة ككل)</w:t>
      </w:r>
      <w:r w:rsidRPr="009612F0">
        <w:rPr>
          <w:rFonts w:ascii="Times New Roman" w:eastAsia="Times New Roman" w:hAnsi="Times New Roman" w:cs="Times New Roman"/>
          <w:sz w:val="32"/>
          <w:szCs w:val="32"/>
          <w:lang w:val="en-US"/>
        </w:rPr>
        <w:t>.</w:t>
      </w:r>
    </w:p>
    <w:p w:rsidR="009612F0" w:rsidRPr="00E552EB" w:rsidRDefault="009612F0" w:rsidP="00200664">
      <w:pPr>
        <w:numPr>
          <w:ilvl w:val="1"/>
          <w:numId w:val="18"/>
        </w:numPr>
        <w:bidi/>
        <w:spacing w:before="100" w:beforeAutospacing="1" w:after="100" w:afterAutospacing="1" w:line="240" w:lineRule="auto"/>
        <w:rPr>
          <w:rFonts w:ascii="Times New Roman" w:eastAsia="Times New Roman" w:hAnsi="Times New Roman" w:cs="Times New Roman"/>
          <w:sz w:val="24"/>
          <w:szCs w:val="24"/>
          <w:lang w:val="en-US"/>
        </w:rPr>
      </w:pPr>
      <w:r w:rsidRPr="009612F0">
        <w:rPr>
          <w:rFonts w:ascii="Times New Roman" w:eastAsia="Times New Roman" w:hAnsi="Times New Roman" w:cs="Times New Roman"/>
          <w:sz w:val="32"/>
          <w:szCs w:val="32"/>
          <w:rtl/>
          <w:lang w:val="en-US"/>
        </w:rPr>
        <w:t>إذا انحرفت الحكومة عن الإرادة العامة، يحق للشعب تغييرها. يفضل روسو الديمقراطية المباشرة حيث يشارك جميع المواطنين في صياغة القوانين</w:t>
      </w:r>
      <w:r w:rsidRPr="009612F0">
        <w:rPr>
          <w:rFonts w:ascii="Times New Roman" w:eastAsia="Times New Roman" w:hAnsi="Times New Roman" w:cs="Times New Roman"/>
          <w:sz w:val="24"/>
          <w:szCs w:val="24"/>
          <w:lang w:val="en-US"/>
        </w:rPr>
        <w:t>.</w:t>
      </w:r>
      <w:r w:rsidRPr="00E552EB">
        <w:rPr>
          <w:rFonts w:ascii="Times New Roman" w:eastAsia="Times New Roman" w:hAnsi="Times New Roman" w:cs="Times New Roman"/>
          <w:sz w:val="24"/>
          <w:szCs w:val="24"/>
          <w:lang w:val="en-US"/>
        </w:rPr>
        <w:t xml:space="preserve"> </w:t>
      </w:r>
    </w:p>
    <w:p w:rsidR="00656ACB" w:rsidRPr="00FC7879" w:rsidRDefault="00656ACB" w:rsidP="00200664">
      <w:pPr>
        <w:bidi/>
        <w:spacing w:before="100" w:beforeAutospacing="1" w:after="100" w:afterAutospacing="1" w:line="240" w:lineRule="auto"/>
        <w:rPr>
          <w:rFonts w:ascii="Times New Roman" w:eastAsia="Times New Roman" w:hAnsi="Times New Roman" w:cs="Times New Roman"/>
          <w:sz w:val="24"/>
          <w:szCs w:val="24"/>
          <w:lang w:val="en-US"/>
        </w:rPr>
      </w:pPr>
    </w:p>
    <w:p w:rsidR="00FC7879" w:rsidRPr="005105EB" w:rsidRDefault="00FC7879" w:rsidP="00FC7879">
      <w:pPr>
        <w:bidi/>
        <w:spacing w:before="100" w:beforeAutospacing="1" w:after="100" w:afterAutospacing="1" w:line="240" w:lineRule="auto"/>
        <w:rPr>
          <w:rFonts w:ascii="Times New Roman" w:eastAsia="Times New Roman" w:hAnsi="Times New Roman" w:cs="Times New Roman"/>
          <w:sz w:val="32"/>
          <w:szCs w:val="32"/>
          <w:lang w:val="en-US"/>
        </w:rPr>
      </w:pPr>
    </w:p>
    <w:p w:rsidR="005105EB" w:rsidRPr="00BF2C22" w:rsidRDefault="005105EB" w:rsidP="005105EB">
      <w:pPr>
        <w:bidi/>
        <w:spacing w:before="100" w:beforeAutospacing="1" w:after="100" w:afterAutospacing="1" w:line="240" w:lineRule="auto"/>
        <w:ind w:left="360"/>
        <w:jc w:val="both"/>
        <w:rPr>
          <w:rFonts w:ascii="Times New Roman" w:eastAsia="Times New Roman" w:hAnsi="Times New Roman" w:cs="Times New Roman"/>
          <w:sz w:val="32"/>
          <w:szCs w:val="32"/>
          <w:lang w:val="en-US"/>
        </w:rPr>
      </w:pPr>
    </w:p>
    <w:p w:rsidR="00BF2C22" w:rsidRPr="00BF2C22" w:rsidRDefault="00BF2C22" w:rsidP="00504980">
      <w:pPr>
        <w:spacing w:after="0" w:line="240" w:lineRule="auto"/>
        <w:rPr>
          <w:rFonts w:ascii="Traditional Arabic" w:eastAsia="Times New Roman" w:hAnsi="Traditional Arabic" w:cs="Traditional Arabic"/>
          <w:b/>
          <w:bCs/>
          <w:sz w:val="32"/>
          <w:szCs w:val="32"/>
          <w:lang w:val="en-US"/>
        </w:rPr>
      </w:pPr>
    </w:p>
    <w:p w:rsidR="00BF2C22" w:rsidRPr="00BF2C22" w:rsidRDefault="00BF2C22" w:rsidP="00BF2C22">
      <w:pPr>
        <w:bidi/>
        <w:rPr>
          <w:rFonts w:hint="cs"/>
          <w:sz w:val="32"/>
          <w:szCs w:val="32"/>
          <w:rtl/>
          <w:lang w:val="en-US" w:bidi="ar-DZ"/>
        </w:rPr>
      </w:pPr>
    </w:p>
    <w:sectPr w:rsidR="00BF2C22" w:rsidRPr="00BF2C2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E3A7D"/>
    <w:multiLevelType w:val="multilevel"/>
    <w:tmpl w:val="3522A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0A4C0F"/>
    <w:multiLevelType w:val="multilevel"/>
    <w:tmpl w:val="35D21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26BB3"/>
    <w:multiLevelType w:val="hybridMultilevel"/>
    <w:tmpl w:val="4C7E16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5E51AC"/>
    <w:multiLevelType w:val="multilevel"/>
    <w:tmpl w:val="4C582A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B45454"/>
    <w:multiLevelType w:val="hybridMultilevel"/>
    <w:tmpl w:val="EF3E9C90"/>
    <w:lvl w:ilvl="0" w:tplc="E4DEA3F6">
      <w:start w:val="1"/>
      <w:numFmt w:val="decimalZero"/>
      <w:lvlText w:val="%1."/>
      <w:lvlJc w:val="left"/>
      <w:pPr>
        <w:ind w:left="890" w:hanging="465"/>
      </w:pPr>
      <w:rPr>
        <w:rFonts w:asciiTheme="majorBidi" w:hAnsiTheme="majorBidi" w:cstheme="majorBidi" w:hint="default"/>
        <w:b/>
        <w:bCs/>
        <w:sz w:val="32"/>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5" w15:restartNumberingAfterBreak="0">
    <w:nsid w:val="1CC270E8"/>
    <w:multiLevelType w:val="multilevel"/>
    <w:tmpl w:val="7EE6B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B4049D"/>
    <w:multiLevelType w:val="hybridMultilevel"/>
    <w:tmpl w:val="5C28FA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7CA7158"/>
    <w:multiLevelType w:val="multilevel"/>
    <w:tmpl w:val="E73470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215A21"/>
    <w:multiLevelType w:val="multilevel"/>
    <w:tmpl w:val="E56CED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EF155E"/>
    <w:multiLevelType w:val="multilevel"/>
    <w:tmpl w:val="9AEE3E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D90CB1"/>
    <w:multiLevelType w:val="multilevel"/>
    <w:tmpl w:val="3E64F2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2B702F"/>
    <w:multiLevelType w:val="multilevel"/>
    <w:tmpl w:val="1D42B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CBF1918"/>
    <w:multiLevelType w:val="multilevel"/>
    <w:tmpl w:val="1DFCA89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09A126D"/>
    <w:multiLevelType w:val="multilevel"/>
    <w:tmpl w:val="09A0B4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AE4A6F"/>
    <w:multiLevelType w:val="multilevel"/>
    <w:tmpl w:val="9904A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49A7DE3"/>
    <w:multiLevelType w:val="multilevel"/>
    <w:tmpl w:val="7362ED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9A3FE3"/>
    <w:multiLevelType w:val="multilevel"/>
    <w:tmpl w:val="3FAAB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B512468"/>
    <w:multiLevelType w:val="multilevel"/>
    <w:tmpl w:val="2C04F5D6"/>
    <w:lvl w:ilvl="0">
      <w:start w:val="1"/>
      <w:numFmt w:val="decimal"/>
      <w:lvlText w:val="%1."/>
      <w:lvlJc w:val="left"/>
      <w:pPr>
        <w:tabs>
          <w:tab w:val="num" w:pos="720"/>
        </w:tabs>
        <w:ind w:left="720" w:hanging="360"/>
      </w:pPr>
    </w:lvl>
    <w:lvl w:ilvl="1">
      <w:start w:val="1"/>
      <w:numFmt w:val="bullet"/>
      <w:lvlText w:val=""/>
      <w:lvlJc w:val="left"/>
      <w:pPr>
        <w:tabs>
          <w:tab w:val="num" w:pos="1069"/>
        </w:tabs>
        <w:ind w:left="1069"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
  </w:num>
  <w:num w:numId="3">
    <w:abstractNumId w:val="2"/>
  </w:num>
  <w:num w:numId="4">
    <w:abstractNumId w:val="14"/>
  </w:num>
  <w:num w:numId="5">
    <w:abstractNumId w:val="15"/>
  </w:num>
  <w:num w:numId="6">
    <w:abstractNumId w:val="17"/>
  </w:num>
  <w:num w:numId="7">
    <w:abstractNumId w:val="6"/>
  </w:num>
  <w:num w:numId="8">
    <w:abstractNumId w:val="13"/>
  </w:num>
  <w:num w:numId="9">
    <w:abstractNumId w:val="11"/>
  </w:num>
  <w:num w:numId="10">
    <w:abstractNumId w:val="16"/>
  </w:num>
  <w:num w:numId="11">
    <w:abstractNumId w:val="4"/>
  </w:num>
  <w:num w:numId="12">
    <w:abstractNumId w:val="10"/>
  </w:num>
  <w:num w:numId="13">
    <w:abstractNumId w:val="9"/>
  </w:num>
  <w:num w:numId="14">
    <w:abstractNumId w:val="12"/>
  </w:num>
  <w:num w:numId="15">
    <w:abstractNumId w:val="0"/>
  </w:num>
  <w:num w:numId="16">
    <w:abstractNumId w:val="3"/>
  </w:num>
  <w:num w:numId="17">
    <w:abstractNumId w:val="8"/>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EF28E1"/>
    <w:rsid w:val="000125E9"/>
    <w:rsid w:val="000213C3"/>
    <w:rsid w:val="000317D0"/>
    <w:rsid w:val="001725CD"/>
    <w:rsid w:val="001D154C"/>
    <w:rsid w:val="00200664"/>
    <w:rsid w:val="002913D4"/>
    <w:rsid w:val="003F798F"/>
    <w:rsid w:val="00411E20"/>
    <w:rsid w:val="004B2208"/>
    <w:rsid w:val="00500983"/>
    <w:rsid w:val="00504980"/>
    <w:rsid w:val="005105EB"/>
    <w:rsid w:val="005836E8"/>
    <w:rsid w:val="005A68C9"/>
    <w:rsid w:val="00656ACB"/>
    <w:rsid w:val="007E68CC"/>
    <w:rsid w:val="00807206"/>
    <w:rsid w:val="008834E3"/>
    <w:rsid w:val="008D166E"/>
    <w:rsid w:val="00903F79"/>
    <w:rsid w:val="00926C99"/>
    <w:rsid w:val="0092774B"/>
    <w:rsid w:val="009371F2"/>
    <w:rsid w:val="009612F0"/>
    <w:rsid w:val="00A355CD"/>
    <w:rsid w:val="00AA198A"/>
    <w:rsid w:val="00B63629"/>
    <w:rsid w:val="00BF2C22"/>
    <w:rsid w:val="00C81725"/>
    <w:rsid w:val="00C873C2"/>
    <w:rsid w:val="00C91B8C"/>
    <w:rsid w:val="00D52907"/>
    <w:rsid w:val="00DC57C9"/>
    <w:rsid w:val="00E552EB"/>
    <w:rsid w:val="00E6638F"/>
    <w:rsid w:val="00EF28E1"/>
    <w:rsid w:val="00FC787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84034"/>
  <w15:chartTrackingRefBased/>
  <w15:docId w15:val="{1A5A2D05-9268-477B-BF6C-68B09F987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798F"/>
    <w:pPr>
      <w:ind w:left="720"/>
      <w:contextualSpacing/>
    </w:pPr>
  </w:style>
  <w:style w:type="paragraph" w:styleId="NormalWeb">
    <w:name w:val="Normal (Web)"/>
    <w:basedOn w:val="Normal"/>
    <w:uiPriority w:val="99"/>
    <w:unhideWhenUsed/>
    <w:rsid w:val="009612F0"/>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715914">
      <w:bodyDiv w:val="1"/>
      <w:marLeft w:val="0"/>
      <w:marRight w:val="0"/>
      <w:marTop w:val="0"/>
      <w:marBottom w:val="0"/>
      <w:divBdr>
        <w:top w:val="none" w:sz="0" w:space="0" w:color="auto"/>
        <w:left w:val="none" w:sz="0" w:space="0" w:color="auto"/>
        <w:bottom w:val="none" w:sz="0" w:space="0" w:color="auto"/>
        <w:right w:val="none" w:sz="0" w:space="0" w:color="auto"/>
      </w:divBdr>
    </w:div>
    <w:div w:id="1001854451">
      <w:bodyDiv w:val="1"/>
      <w:marLeft w:val="0"/>
      <w:marRight w:val="0"/>
      <w:marTop w:val="0"/>
      <w:marBottom w:val="0"/>
      <w:divBdr>
        <w:top w:val="none" w:sz="0" w:space="0" w:color="auto"/>
        <w:left w:val="none" w:sz="0" w:space="0" w:color="auto"/>
        <w:bottom w:val="none" w:sz="0" w:space="0" w:color="auto"/>
        <w:right w:val="none" w:sz="0" w:space="0" w:color="auto"/>
      </w:divBdr>
    </w:div>
    <w:div w:id="1053578256">
      <w:bodyDiv w:val="1"/>
      <w:marLeft w:val="0"/>
      <w:marRight w:val="0"/>
      <w:marTop w:val="0"/>
      <w:marBottom w:val="0"/>
      <w:divBdr>
        <w:top w:val="none" w:sz="0" w:space="0" w:color="auto"/>
        <w:left w:val="none" w:sz="0" w:space="0" w:color="auto"/>
        <w:bottom w:val="none" w:sz="0" w:space="0" w:color="auto"/>
        <w:right w:val="none" w:sz="0" w:space="0" w:color="auto"/>
      </w:divBdr>
    </w:div>
    <w:div w:id="1126199180">
      <w:bodyDiv w:val="1"/>
      <w:marLeft w:val="0"/>
      <w:marRight w:val="0"/>
      <w:marTop w:val="0"/>
      <w:marBottom w:val="0"/>
      <w:divBdr>
        <w:top w:val="none" w:sz="0" w:space="0" w:color="auto"/>
        <w:left w:val="none" w:sz="0" w:space="0" w:color="auto"/>
        <w:bottom w:val="none" w:sz="0" w:space="0" w:color="auto"/>
        <w:right w:val="none" w:sz="0" w:space="0" w:color="auto"/>
      </w:divBdr>
    </w:div>
    <w:div w:id="154398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9</Pages>
  <Words>2072</Words>
  <Characters>11815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 SAV2</dc:creator>
  <cp:keywords/>
  <dc:description/>
  <cp:lastModifiedBy>NI SAV2</cp:lastModifiedBy>
  <cp:revision>30</cp:revision>
  <dcterms:created xsi:type="dcterms:W3CDTF">2025-05-30T15:11:00Z</dcterms:created>
  <dcterms:modified xsi:type="dcterms:W3CDTF">2025-05-30T17:57:00Z</dcterms:modified>
</cp:coreProperties>
</file>