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330" w:rsidRDefault="00300330" w:rsidP="0030033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lang w:bidi="ar-DZ"/>
        </w:rPr>
      </w:pPr>
      <w:proofErr w:type="gramStart"/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>وزارة</w:t>
      </w:r>
      <w:proofErr w:type="gramEnd"/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التعـــــليم العالـــــي والبحث العلمـــــــي</w:t>
      </w:r>
    </w:p>
    <w:p w:rsidR="00300330" w:rsidRDefault="00300330" w:rsidP="0030033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جـــامـــــــعة عبــــــاس لغرور </w:t>
      </w:r>
      <w:proofErr w:type="spellStart"/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>خنشلــــــة</w:t>
      </w:r>
      <w:proofErr w:type="spellEnd"/>
    </w:p>
    <w:p w:rsidR="00300330" w:rsidRDefault="00300330" w:rsidP="0030033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>كلية الحقوق والعلوم السياسية</w:t>
      </w:r>
    </w:p>
    <w:p w:rsidR="00300330" w:rsidRDefault="00300330" w:rsidP="0030033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300330" w:rsidRDefault="00300330" w:rsidP="00300330">
      <w:pPr>
        <w:spacing w:line="320" w:lineRule="exact"/>
        <w:jc w:val="center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300330" w:rsidRDefault="00300330" w:rsidP="0030033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قسم الحقوق                                                                             التاريخ: </w:t>
      </w: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13</w:t>
      </w: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>ماي</w:t>
      </w:r>
      <w:proofErr w:type="spellEnd"/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202</w:t>
      </w: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4</w:t>
      </w: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</w:t>
      </w:r>
    </w:p>
    <w:p w:rsidR="00300330" w:rsidRDefault="00300330" w:rsidP="0030033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المستوى: السنة الثانية ليسانس المجموعة </w:t>
      </w: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(</w:t>
      </w:r>
      <w:r>
        <w:rPr>
          <w:rFonts w:asciiTheme="majorBidi" w:hAnsiTheme="majorBidi"/>
          <w:b/>
          <w:bCs/>
          <w:sz w:val="28"/>
          <w:szCs w:val="28"/>
          <w:rtl/>
          <w:lang w:bidi="ar-DZ"/>
        </w:rPr>
        <w:t>أ</w:t>
      </w:r>
      <w:r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+ب)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                               </w:t>
      </w:r>
      <w:proofErr w:type="gramStart"/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المدة :</w:t>
      </w:r>
      <w:proofErr w:type="gramEnd"/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ساعة و نصف</w:t>
      </w:r>
    </w:p>
    <w:p w:rsidR="00300330" w:rsidRDefault="00300330" w:rsidP="00300330">
      <w:pPr>
        <w:tabs>
          <w:tab w:val="left" w:pos="6927"/>
        </w:tabs>
        <w:spacing w:line="276" w:lineRule="auto"/>
        <w:jc w:val="left"/>
        <w:rPr>
          <w:rFonts w:asciiTheme="majorBidi" w:hAnsiTheme="majorBidi"/>
          <w:b/>
          <w:bCs/>
          <w:sz w:val="28"/>
          <w:szCs w:val="28"/>
          <w:rtl/>
          <w:lang w:bidi="ar-DZ"/>
        </w:rPr>
      </w:pPr>
    </w:p>
    <w:p w:rsidR="00300330" w:rsidRDefault="00300330" w:rsidP="00844E5B">
      <w:pPr>
        <w:spacing w:line="276" w:lineRule="auto"/>
        <w:jc w:val="center"/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امتحان السداسـي الرابع في مادة تقنيات </w:t>
      </w:r>
      <w:r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 xml:space="preserve"> إعداد </w:t>
      </w:r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البحث العلمي</w:t>
      </w:r>
    </w:p>
    <w:p w:rsidR="00300330" w:rsidRDefault="00300330" w:rsidP="004C0957">
      <w:pPr>
        <w:ind w:left="-567"/>
        <w:jc w:val="left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proofErr w:type="gramStart"/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السؤال</w:t>
      </w:r>
      <w:proofErr w:type="gramEnd"/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 xml:space="preserve"> الأول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:   (0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8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نقاط) </w:t>
      </w:r>
    </w:p>
    <w:p w:rsidR="00300330" w:rsidRPr="00300330" w:rsidRDefault="00300330" w:rsidP="00BC52F2">
      <w:pPr>
        <w:spacing w:line="276" w:lineRule="auto"/>
        <w:ind w:left="-567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       </w:t>
      </w:r>
      <w:proofErr w:type="gramStart"/>
      <w:r w:rsidRPr="00844E5B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أولا</w:t>
      </w:r>
      <w:proofErr w:type="gramEnd"/>
      <w:r w:rsidRPr="00844E5B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/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وضح </w:t>
      </w:r>
      <w:r w:rsidR="00BC52F2">
        <w:rPr>
          <w:rFonts w:asciiTheme="majorBidi" w:hAnsiTheme="majorBidi" w:hint="cs"/>
          <w:sz w:val="28"/>
          <w:szCs w:val="28"/>
          <w:rtl/>
          <w:lang w:val="fr-FR" w:bidi="ar-DZ"/>
        </w:rPr>
        <w:t>الفرق</w:t>
      </w: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 بين كل من:</w:t>
      </w:r>
    </w:p>
    <w:p w:rsidR="00B50EE6" w:rsidRDefault="00B50EE6" w:rsidP="00B50EE6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</w:t>
      </w:r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1- </w:t>
      </w:r>
      <w:r w:rsidR="0030033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الإدعاءات </w:t>
      </w:r>
      <w:r w:rsidR="00300330" w:rsidRPr="00300330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و</w:t>
      </w:r>
      <w:r w:rsidR="00300330" w:rsidRPr="0030033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الإجراءات</w:t>
      </w:r>
      <w:r w:rsidR="0030033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في منهجية التعليق على الأحكام والقرارات القضائية</w:t>
      </w:r>
      <w:r w:rsidR="00300330" w:rsidRPr="0030033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  <w:r>
        <w:rPr>
          <w:rFonts w:asciiTheme="majorBidi" w:hAnsiTheme="majorBidi"/>
          <w:sz w:val="28"/>
          <w:szCs w:val="28"/>
          <w:rtl/>
          <w:lang w:val="fr-FR" w:bidi="ar-DZ"/>
        </w:rPr>
        <w:t>.</w:t>
      </w:r>
    </w:p>
    <w:p w:rsidR="00300330" w:rsidRPr="00B50EE6" w:rsidRDefault="00B50EE6" w:rsidP="00B50EE6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</w:t>
      </w:r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2- </w:t>
      </w:r>
      <w:proofErr w:type="gramStart"/>
      <w:r w:rsidR="00300330">
        <w:rPr>
          <w:rFonts w:asciiTheme="majorBidi" w:hAnsiTheme="majorBidi"/>
          <w:sz w:val="28"/>
          <w:szCs w:val="28"/>
          <w:rtl/>
          <w:lang w:val="fr-FR" w:bidi="ar-DZ"/>
        </w:rPr>
        <w:t>المرحلة</w:t>
      </w:r>
      <w:proofErr w:type="gramEnd"/>
      <w:r w:rsidR="00300330">
        <w:rPr>
          <w:rFonts w:asciiTheme="majorBidi" w:hAnsiTheme="majorBidi"/>
          <w:sz w:val="28"/>
          <w:szCs w:val="28"/>
          <w:rtl/>
          <w:lang w:val="fr-FR" w:bidi="ar-DZ"/>
        </w:rPr>
        <w:t xml:space="preserve"> التحضيرية في </w:t>
      </w:r>
      <w:r w:rsidR="00300330">
        <w:rPr>
          <w:rFonts w:asciiTheme="majorBidi" w:hAnsiTheme="majorBidi" w:hint="cs"/>
          <w:sz w:val="28"/>
          <w:szCs w:val="28"/>
          <w:rtl/>
          <w:lang w:val="fr-FR" w:bidi="ar-DZ"/>
        </w:rPr>
        <w:t>منهجية تحليل</w:t>
      </w:r>
      <w:r w:rsidR="00300330">
        <w:rPr>
          <w:rFonts w:asciiTheme="majorBidi" w:hAnsiTheme="majorBidi"/>
          <w:sz w:val="28"/>
          <w:szCs w:val="28"/>
          <w:rtl/>
          <w:lang w:val="fr-FR" w:bidi="ar-DZ"/>
        </w:rPr>
        <w:t xml:space="preserve"> نص فقهي</w:t>
      </w:r>
      <w:r w:rsidR="00300330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  <w:r w:rsidR="00300330" w:rsidRPr="00300330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و</w:t>
      </w:r>
      <w:r w:rsidR="00300330">
        <w:rPr>
          <w:rFonts w:asciiTheme="majorBidi" w:hAnsiTheme="majorBidi" w:hint="cs"/>
          <w:sz w:val="28"/>
          <w:szCs w:val="28"/>
          <w:rtl/>
          <w:lang w:val="fr-FR" w:bidi="ar-DZ"/>
        </w:rPr>
        <w:t>المرحلة التحضيرية في منهجية حل استشارة قانونية</w:t>
      </w:r>
      <w:r w:rsidR="00300330">
        <w:rPr>
          <w:rFonts w:asciiTheme="majorBidi" w:hAnsiTheme="majorBidi"/>
          <w:sz w:val="28"/>
          <w:szCs w:val="28"/>
          <w:rtl/>
          <w:lang w:val="fr-FR" w:bidi="ar-DZ"/>
        </w:rPr>
        <w:t>.</w:t>
      </w:r>
      <w:r w:rsidR="0030033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</w:t>
      </w:r>
    </w:p>
    <w:p w:rsidR="004C0957" w:rsidRDefault="00300330" w:rsidP="004C0957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 w:rsidRPr="00844E5B">
        <w:rPr>
          <w:rFonts w:asciiTheme="majorBidi" w:hAnsiTheme="majorBidi" w:hint="cs"/>
          <w:b/>
          <w:bCs/>
          <w:sz w:val="28"/>
          <w:szCs w:val="28"/>
          <w:u w:val="single"/>
          <w:rtl/>
          <w:lang w:val="fr-FR" w:bidi="ar-DZ"/>
        </w:rPr>
        <w:t>ثانيا/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بيَن أهمية منهجية حل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الإستشارة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القانونية بالنسبة لطالب القانون.</w:t>
      </w:r>
    </w:p>
    <w:p w:rsidR="004C0957" w:rsidRDefault="004C0957" w:rsidP="004C0957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</w:p>
    <w:p w:rsidR="004C0957" w:rsidRPr="004C0957" w:rsidRDefault="00300330" w:rsidP="004C0957">
      <w:pPr>
        <w:spacing w:line="276" w:lineRule="auto"/>
        <w:ind w:left="-709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السؤال الثاني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: </w:t>
      </w:r>
      <w:r w:rsidR="00844E5B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 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(1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2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</w:t>
      </w:r>
      <w:proofErr w:type="gramStart"/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>نقط</w:t>
      </w: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ة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)  </w:t>
      </w:r>
      <w:proofErr w:type="gramEnd"/>
    </w:p>
    <w:p w:rsidR="004C0957" w:rsidRPr="004C0957" w:rsidRDefault="00300330" w:rsidP="004C0957">
      <w:pPr>
        <w:spacing w:line="276" w:lineRule="auto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أولا/</w:t>
      </w: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</w:t>
      </w: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تنص المادة </w:t>
      </w:r>
      <w:r w:rsidRPr="00300330"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01 </w:t>
      </w:r>
      <w:r w:rsidRPr="00300330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مكرر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من القانون </w:t>
      </w:r>
      <w:r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17/07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المعدل لقانون الإجراءات الجزائية الجزائري </w:t>
      </w:r>
      <w:r>
        <w:rPr>
          <w:rFonts w:asciiTheme="majorBidi" w:hAnsiTheme="majorBidi"/>
          <w:sz w:val="28"/>
          <w:szCs w:val="28"/>
          <w:rtl/>
          <w:lang w:val="fr-FR" w:bidi="ar-DZ"/>
        </w:rPr>
        <w:t>على</w:t>
      </w:r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أن </w:t>
      </w: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:" </w:t>
      </w:r>
      <w:r w:rsidR="004C0957"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الدعوى العمومية لتطبيق العقوبات يحركها </w:t>
      </w:r>
      <w:proofErr w:type="spellStart"/>
      <w:r w:rsidR="004C0957"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ويباشرها</w:t>
      </w:r>
      <w:proofErr w:type="spellEnd"/>
      <w:r w:rsidR="004C0957"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رجال القضاء أو الموظفون المعهود إليهم </w:t>
      </w:r>
      <w:proofErr w:type="spellStart"/>
      <w:r w:rsidR="004C0957"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بها</w:t>
      </w:r>
      <w:proofErr w:type="spellEnd"/>
      <w:r w:rsidR="004C0957"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بمقتضى القانون.</w:t>
      </w:r>
    </w:p>
    <w:p w:rsidR="00300330" w:rsidRDefault="004C0957" w:rsidP="004C0957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proofErr w:type="gramStart"/>
      <w:r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كما</w:t>
      </w:r>
      <w:proofErr w:type="gramEnd"/>
      <w:r w:rsidRPr="004C0957"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يجوز للطرف المضرور أن يحرك هذه الدعوى طبقا للشروط المحددة في هذا القانون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." </w:t>
      </w:r>
    </w:p>
    <w:p w:rsidR="00300330" w:rsidRDefault="00300330" w:rsidP="00300330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sz w:val="28"/>
          <w:szCs w:val="28"/>
          <w:rtl/>
          <w:lang w:val="fr-FR" w:bidi="ar-DZ"/>
        </w:rPr>
        <w:t>على ضوء ما درست</w:t>
      </w:r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حدد </w:t>
      </w:r>
      <w:proofErr w:type="spellStart"/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>مايلي</w:t>
      </w:r>
      <w:proofErr w:type="spellEnd"/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 :</w:t>
      </w:r>
    </w:p>
    <w:p w:rsidR="00300330" w:rsidRDefault="00300330" w:rsidP="004C0957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rtl/>
          <w:lang w:val="fr-FR" w:bidi="ar-DZ"/>
        </w:rPr>
        <w:t xml:space="preserve">     </w:t>
      </w: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1- </w:t>
      </w:r>
      <w:r w:rsidR="004C0957">
        <w:rPr>
          <w:rFonts w:asciiTheme="majorBidi" w:hAnsiTheme="majorBidi" w:hint="cs"/>
          <w:sz w:val="28"/>
          <w:szCs w:val="28"/>
          <w:rtl/>
          <w:lang w:val="fr-FR" w:bidi="ar-DZ"/>
        </w:rPr>
        <w:t>الفكرة العامة والأفكار الأساسية للنص</w:t>
      </w:r>
      <w:r>
        <w:rPr>
          <w:rFonts w:asciiTheme="majorBidi" w:hAnsiTheme="majorBidi"/>
          <w:sz w:val="28"/>
          <w:szCs w:val="28"/>
          <w:rtl/>
          <w:lang w:val="fr-FR" w:bidi="ar-DZ"/>
        </w:rPr>
        <w:t>.</w:t>
      </w:r>
    </w:p>
    <w:p w:rsidR="00300330" w:rsidRDefault="00300330" w:rsidP="00844E5B">
      <w:pPr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     2-</w:t>
      </w:r>
      <w:r w:rsidR="00844E5B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إشكالية النص مع اقتراح خطة منهجية للإجابة عليها</w:t>
      </w:r>
      <w:r>
        <w:rPr>
          <w:rFonts w:asciiTheme="majorBidi" w:hAnsiTheme="majorBidi"/>
          <w:sz w:val="28"/>
          <w:szCs w:val="28"/>
          <w:rtl/>
          <w:lang w:val="fr-FR" w:bidi="ar-DZ"/>
        </w:rPr>
        <w:t>.</w:t>
      </w:r>
    </w:p>
    <w:p w:rsidR="00FB19AC" w:rsidRDefault="00300330" w:rsidP="00FB19AC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b/>
          <w:bCs/>
          <w:sz w:val="28"/>
          <w:szCs w:val="28"/>
          <w:u w:val="single"/>
          <w:rtl/>
          <w:lang w:val="fr-FR" w:bidi="ar-DZ"/>
        </w:rPr>
        <w:t>ثانيا/</w:t>
      </w:r>
      <w:r>
        <w:rPr>
          <w:rFonts w:asciiTheme="majorBidi" w:hAnsiTheme="majorBidi"/>
          <w:sz w:val="28"/>
          <w:szCs w:val="28"/>
          <w:rtl/>
          <w:lang w:val="fr-FR" w:bidi="ar-DZ"/>
        </w:rPr>
        <w:t>:</w:t>
      </w:r>
      <w:r w:rsidR="00844E5B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قدمت إليك </w:t>
      </w:r>
      <w:proofErr w:type="spellStart"/>
      <w:r w:rsidR="00844E5B">
        <w:rPr>
          <w:rFonts w:asciiTheme="majorBidi" w:hAnsiTheme="majorBidi" w:hint="cs"/>
          <w:sz w:val="28"/>
          <w:szCs w:val="28"/>
          <w:rtl/>
          <w:lang w:val="fr-FR" w:bidi="ar-DZ"/>
        </w:rPr>
        <w:t>الإستشارة</w:t>
      </w:r>
      <w:proofErr w:type="spellEnd"/>
      <w:r w:rsidR="00844E5B"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التالية:</w:t>
      </w:r>
    </w:p>
    <w:p w:rsidR="00FB19AC" w:rsidRDefault="00FB19AC" w:rsidP="00FB19AC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بتاريخ 08/05/2023 تنقل المدعو (س) إلى مصلحة طبية لأجل تلقي العلاج، إلا أنه لاحظ وجود عدد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كبيرمن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الأشخاص ينتظرون دورهم، فتوجه إلى الموظف المكلف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بالإستعلام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للإستفسار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، وفي هذه اللحظة تدخل الحاجب وطلب منه احترام مكان الآخرين، فوقع شجار بينهما انتهى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بإصطدام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السيد (ع) بالباب الزجاجي للمصلحة مما سبب له أضرارا جسيمة. </w:t>
      </w:r>
    </w:p>
    <w:p w:rsidR="00FB19AC" w:rsidRDefault="00FB19AC" w:rsidP="00FB19AC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 1- على ضوء ما درست أنجز المرحلة الأولى من منهجية حل </w:t>
      </w:r>
      <w:proofErr w:type="spellStart"/>
      <w:r>
        <w:rPr>
          <w:rFonts w:asciiTheme="majorBidi" w:hAnsiTheme="majorBidi" w:hint="cs"/>
          <w:sz w:val="28"/>
          <w:szCs w:val="28"/>
          <w:rtl/>
          <w:lang w:val="fr-FR" w:bidi="ar-DZ"/>
        </w:rPr>
        <w:t>إستشارة</w:t>
      </w:r>
      <w:proofErr w:type="spellEnd"/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قانونية.</w:t>
      </w:r>
    </w:p>
    <w:p w:rsidR="00FB19AC" w:rsidRDefault="00FB19AC" w:rsidP="00FB19AC">
      <w:pPr>
        <w:spacing w:line="276" w:lineRule="auto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 2- لو جاءك السيد (ع) مستشيرا </w:t>
      </w:r>
      <w:r w:rsidR="007D5F35">
        <w:rPr>
          <w:rFonts w:asciiTheme="majorBidi" w:hAnsiTheme="majorBidi" w:hint="cs"/>
          <w:sz w:val="28"/>
          <w:szCs w:val="28"/>
          <w:rtl/>
          <w:lang w:val="fr-FR" w:bidi="ar-DZ"/>
        </w:rPr>
        <w:t>فبماذا تجيبه؟.</w:t>
      </w: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</w:t>
      </w:r>
    </w:p>
    <w:p w:rsidR="00300330" w:rsidRDefault="00300330" w:rsidP="00300330">
      <w:pPr>
        <w:spacing w:line="276" w:lineRule="auto"/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</w:p>
    <w:p w:rsidR="00300330" w:rsidRDefault="00300330" w:rsidP="00300330">
      <w:pPr>
        <w:spacing w:line="276" w:lineRule="auto"/>
        <w:ind w:left="-567"/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                                                   </w:t>
      </w:r>
    </w:p>
    <w:p w:rsidR="00844E5B" w:rsidRDefault="00300330" w:rsidP="007D5F35">
      <w:pPr>
        <w:rPr>
          <w:rFonts w:asciiTheme="majorBidi" w:hAnsiTheme="majorBidi"/>
          <w:sz w:val="28"/>
          <w:szCs w:val="28"/>
          <w:rtl/>
          <w:lang w:val="fr-FR" w:bidi="ar-DZ"/>
        </w:rPr>
      </w:pPr>
      <w:r>
        <w:rPr>
          <w:rFonts w:asciiTheme="majorBidi" w:hAnsiTheme="majorBidi"/>
          <w:sz w:val="28"/>
          <w:szCs w:val="28"/>
          <w:rtl/>
          <w:lang w:val="fr-FR" w:bidi="ar-DZ"/>
        </w:rPr>
        <w:t xml:space="preserve">              </w:t>
      </w:r>
    </w:p>
    <w:p w:rsidR="00844E5B" w:rsidRDefault="00844E5B" w:rsidP="00300330">
      <w:pPr>
        <w:rPr>
          <w:rFonts w:asciiTheme="majorBidi" w:hAnsiTheme="majorBidi"/>
          <w:sz w:val="28"/>
          <w:szCs w:val="28"/>
          <w:rtl/>
          <w:lang w:val="fr-FR" w:bidi="ar-DZ"/>
        </w:rPr>
      </w:pPr>
    </w:p>
    <w:p w:rsidR="00844E5B" w:rsidRDefault="00844E5B" w:rsidP="00844E5B">
      <w:pPr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sz w:val="28"/>
          <w:szCs w:val="28"/>
          <w:rtl/>
          <w:lang w:val="fr-FR" w:bidi="ar-DZ"/>
        </w:rPr>
        <w:t xml:space="preserve">                                                                                                         </w:t>
      </w:r>
      <w:proofErr w:type="gramStart"/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بالتوفيق</w:t>
      </w:r>
      <w:proofErr w:type="gramEnd"/>
    </w:p>
    <w:p w:rsidR="00844E5B" w:rsidRDefault="00844E5B" w:rsidP="00844E5B">
      <w:pPr>
        <w:rPr>
          <w:rFonts w:asciiTheme="majorBidi" w:hAnsiTheme="majorBidi"/>
          <w:b/>
          <w:bCs/>
          <w:sz w:val="28"/>
          <w:szCs w:val="28"/>
          <w:rtl/>
          <w:lang w:val="fr-FR" w:bidi="ar-DZ"/>
        </w:rPr>
      </w:pPr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                                                                                                    أ. </w:t>
      </w:r>
      <w:proofErr w:type="spellStart"/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قابوش</w:t>
      </w:r>
      <w:proofErr w:type="spellEnd"/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 xml:space="preserve"> /  د.</w:t>
      </w:r>
      <w:proofErr w:type="spellStart"/>
      <w:r>
        <w:rPr>
          <w:rFonts w:asciiTheme="majorBidi" w:hAnsiTheme="majorBidi" w:hint="cs"/>
          <w:b/>
          <w:bCs/>
          <w:sz w:val="28"/>
          <w:szCs w:val="28"/>
          <w:rtl/>
          <w:lang w:val="fr-FR" w:bidi="ar-DZ"/>
        </w:rPr>
        <w:t>صدراتي</w:t>
      </w:r>
      <w:proofErr w:type="spellEnd"/>
    </w:p>
    <w:sectPr w:rsidR="00844E5B" w:rsidSect="00A97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0330"/>
    <w:rsid w:val="002C53A0"/>
    <w:rsid w:val="00300330"/>
    <w:rsid w:val="004C0957"/>
    <w:rsid w:val="006200BE"/>
    <w:rsid w:val="007D5F35"/>
    <w:rsid w:val="00844E5B"/>
    <w:rsid w:val="00A977BC"/>
    <w:rsid w:val="00B50EE6"/>
    <w:rsid w:val="00BC52F2"/>
    <w:rsid w:val="00FB1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330"/>
    <w:pPr>
      <w:bidi/>
      <w:spacing w:after="0" w:line="360" w:lineRule="auto"/>
      <w:jc w:val="lowKashida"/>
    </w:pPr>
    <w:rPr>
      <w:rFonts w:asciiTheme="majorHAnsi" w:hAnsiTheme="majorHAnsi" w:cstheme="majorBidi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2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naoun</dc:creator>
  <cp:lastModifiedBy>hp</cp:lastModifiedBy>
  <cp:revision>2</cp:revision>
  <cp:lastPrinted>2024-05-11T17:46:00Z</cp:lastPrinted>
  <dcterms:created xsi:type="dcterms:W3CDTF">2024-05-11T17:47:00Z</dcterms:created>
  <dcterms:modified xsi:type="dcterms:W3CDTF">2024-05-11T17:47:00Z</dcterms:modified>
</cp:coreProperties>
</file>