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4373" w:rsidRPr="00173BBE" w:rsidRDefault="005D4373" w:rsidP="005D4373">
      <w:pPr>
        <w:bidi/>
        <w:spacing w:after="0"/>
        <w:jc w:val="center"/>
        <w:rPr>
          <w:rFonts w:ascii="Sakkal Majalla" w:hAnsi="Sakkal Majalla" w:cs="Sakkal Majalla"/>
          <w:b/>
          <w:bCs/>
          <w:sz w:val="32"/>
          <w:szCs w:val="32"/>
          <w:rtl/>
          <w:lang w:bidi="ar-DZ"/>
        </w:rPr>
      </w:pPr>
      <w:r w:rsidRPr="00173BBE">
        <w:rPr>
          <w:rFonts w:ascii="Sakkal Majalla" w:hAnsi="Sakkal Majalla" w:cs="Sakkal Majalla"/>
          <w:b/>
          <w:bCs/>
          <w:noProof/>
          <w:sz w:val="32"/>
          <w:szCs w:val="32"/>
          <w:lang w:eastAsia="fr-FR"/>
        </w:rPr>
        <w:drawing>
          <wp:anchor distT="0" distB="0" distL="114300" distR="114300" simplePos="0" relativeHeight="251660288" behindDoc="1" locked="0" layoutInCell="1" allowOverlap="1" wp14:anchorId="6729C8D3" wp14:editId="490A2A75">
            <wp:simplePos x="0" y="0"/>
            <wp:positionH relativeFrom="column">
              <wp:posOffset>5631217</wp:posOffset>
            </wp:positionH>
            <wp:positionV relativeFrom="paragraph">
              <wp:posOffset>38</wp:posOffset>
            </wp:positionV>
            <wp:extent cx="763270" cy="778510"/>
            <wp:effectExtent l="0" t="0" r="0" b="2540"/>
            <wp:wrapTight wrapText="bothSides">
              <wp:wrapPolygon edited="0">
                <wp:start x="9165" y="0"/>
                <wp:lineTo x="2156" y="3171"/>
                <wp:lineTo x="539" y="4757"/>
                <wp:lineTo x="0" y="16914"/>
                <wp:lineTo x="0" y="21142"/>
                <wp:lineTo x="21025" y="21142"/>
                <wp:lineTo x="21025" y="17971"/>
                <wp:lineTo x="20486" y="6343"/>
                <wp:lineTo x="17251" y="2114"/>
                <wp:lineTo x="14017" y="0"/>
                <wp:lineTo x="9165" y="0"/>
              </wp:wrapPolygon>
            </wp:wrapTight>
            <wp:docPr id="1" name="Image 1" descr="C:\Users\Adel\Desktop\LOGO-ar-1-1-sca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del\Desktop\LOGO-ar-1-1-scaled.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63270" cy="778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BBE">
        <w:rPr>
          <w:rFonts w:ascii="Sakkal Majalla" w:hAnsi="Sakkal Majalla" w:cs="Sakkal Majalla"/>
          <w:b/>
          <w:bCs/>
          <w:noProof/>
          <w:sz w:val="32"/>
          <w:szCs w:val="32"/>
          <w:lang w:eastAsia="fr-FR"/>
        </w:rPr>
        <w:drawing>
          <wp:anchor distT="0" distB="0" distL="114300" distR="114300" simplePos="0" relativeHeight="251661312" behindDoc="1" locked="0" layoutInCell="1" allowOverlap="1" wp14:anchorId="260BA23F" wp14:editId="275C1943">
            <wp:simplePos x="0" y="0"/>
            <wp:positionH relativeFrom="column">
              <wp:posOffset>331694</wp:posOffset>
            </wp:positionH>
            <wp:positionV relativeFrom="paragraph">
              <wp:posOffset>112</wp:posOffset>
            </wp:positionV>
            <wp:extent cx="763270" cy="778510"/>
            <wp:effectExtent l="0" t="0" r="0" b="2540"/>
            <wp:wrapTight wrapText="bothSides">
              <wp:wrapPolygon edited="0">
                <wp:start x="9165" y="0"/>
                <wp:lineTo x="2156" y="3171"/>
                <wp:lineTo x="539" y="4757"/>
                <wp:lineTo x="0" y="16914"/>
                <wp:lineTo x="0" y="21142"/>
                <wp:lineTo x="21025" y="21142"/>
                <wp:lineTo x="21025" y="17971"/>
                <wp:lineTo x="20486" y="6343"/>
                <wp:lineTo x="17251" y="2114"/>
                <wp:lineTo x="14017" y="0"/>
                <wp:lineTo x="9165" y="0"/>
              </wp:wrapPolygon>
            </wp:wrapTight>
            <wp:docPr id="2" name="Image 2" descr="C:\Users\Adel\Desktop\LOGO-ar-1-1-sca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del\Desktop\LOGO-ar-1-1-scaled.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63270" cy="778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BBE">
        <w:rPr>
          <w:rFonts w:ascii="Sakkal Majalla" w:hAnsi="Sakkal Majalla" w:cs="Sakkal Majalla"/>
          <w:b/>
          <w:bCs/>
          <w:sz w:val="32"/>
          <w:szCs w:val="32"/>
          <w:rtl/>
          <w:lang w:bidi="ar-DZ"/>
        </w:rPr>
        <w:t xml:space="preserve">جامعة عباس لغرور خنشلة </w:t>
      </w:r>
    </w:p>
    <w:p w:rsidR="005D4373" w:rsidRPr="00173BBE" w:rsidRDefault="005D4373" w:rsidP="005D4373">
      <w:pPr>
        <w:bidi/>
        <w:spacing w:after="0"/>
        <w:jc w:val="center"/>
        <w:rPr>
          <w:rFonts w:ascii="Sakkal Majalla" w:hAnsi="Sakkal Majalla" w:cs="Sakkal Majalla"/>
          <w:b/>
          <w:bCs/>
          <w:sz w:val="32"/>
          <w:szCs w:val="32"/>
          <w:rtl/>
          <w:lang w:bidi="ar-DZ"/>
        </w:rPr>
      </w:pPr>
      <w:r w:rsidRPr="00173BBE">
        <w:rPr>
          <w:rFonts w:ascii="Sakkal Majalla" w:hAnsi="Sakkal Majalla" w:cs="Sakkal Majalla"/>
          <w:b/>
          <w:bCs/>
          <w:sz w:val="32"/>
          <w:szCs w:val="32"/>
          <w:rtl/>
          <w:lang w:bidi="ar-DZ"/>
        </w:rPr>
        <w:t>كلية الحقوق والعلوم السياسية</w:t>
      </w:r>
    </w:p>
    <w:p w:rsidR="005D4373" w:rsidRDefault="005D4373" w:rsidP="005D4373">
      <w:pPr>
        <w:bidi/>
        <w:spacing w:after="0"/>
        <w:jc w:val="center"/>
        <w:rPr>
          <w:rFonts w:ascii="Sakkal Majalla" w:hAnsi="Sakkal Majalla" w:cs="Sakkal Majalla"/>
          <w:sz w:val="28"/>
          <w:szCs w:val="28"/>
          <w:rtl/>
          <w:lang w:bidi="ar-DZ"/>
        </w:rPr>
      </w:pPr>
      <w:r w:rsidRPr="00173BBE">
        <w:rPr>
          <w:rFonts w:ascii="Sakkal Majalla" w:hAnsi="Sakkal Majalla" w:cs="Sakkal Majalla"/>
          <w:b/>
          <w:bCs/>
          <w:sz w:val="32"/>
          <w:szCs w:val="32"/>
          <w:rtl/>
          <w:lang w:bidi="ar-DZ"/>
        </w:rPr>
        <w:t>قسم العلوم السياسية</w:t>
      </w:r>
    </w:p>
    <w:p w:rsidR="005D4373" w:rsidRDefault="005D4373" w:rsidP="005D4373">
      <w:pPr>
        <w:bidi/>
        <w:jc w:val="center"/>
        <w:rPr>
          <w:rFonts w:ascii="Simplified Arabic" w:hAnsi="Simplified Arabic" w:cs="Simplified Arabic"/>
          <w:sz w:val="28"/>
          <w:szCs w:val="28"/>
          <w:rtl/>
          <w:lang w:bidi="ar-DZ"/>
        </w:rPr>
      </w:pPr>
    </w:p>
    <w:tbl>
      <w:tblPr>
        <w:tblStyle w:val="Grilledutableau"/>
        <w:bidiVisual/>
        <w:tblW w:w="9629" w:type="dxa"/>
        <w:tblInd w:w="345" w:type="dxa"/>
        <w:tblLook w:val="04A0" w:firstRow="1" w:lastRow="0" w:firstColumn="1" w:lastColumn="0" w:noHBand="0" w:noVBand="1"/>
      </w:tblPr>
      <w:tblGrid>
        <w:gridCol w:w="4531"/>
        <w:gridCol w:w="5098"/>
      </w:tblGrid>
      <w:tr w:rsidR="005D4373" w:rsidRPr="00A439C7" w:rsidTr="00A044C3">
        <w:tc>
          <w:tcPr>
            <w:tcW w:w="9629" w:type="dxa"/>
            <w:gridSpan w:val="2"/>
          </w:tcPr>
          <w:p w:rsidR="005D4373" w:rsidRPr="00257D90" w:rsidRDefault="005D4373" w:rsidP="00A044C3">
            <w:pPr>
              <w:bidi/>
              <w:jc w:val="center"/>
              <w:rPr>
                <w:rFonts w:ascii="Sakkal Majalla" w:hAnsi="Sakkal Majalla" w:cs="Sakkal Majalla"/>
                <w:b/>
                <w:bCs/>
                <w:sz w:val="36"/>
                <w:szCs w:val="36"/>
                <w:rtl/>
                <w:lang w:bidi="ar-DZ"/>
              </w:rPr>
            </w:pPr>
            <w:r w:rsidRPr="00257D90">
              <w:rPr>
                <w:rFonts w:ascii="Sakkal Majalla" w:hAnsi="Sakkal Majalla" w:cs="Sakkal Majalla"/>
                <w:b/>
                <w:bCs/>
                <w:sz w:val="36"/>
                <w:szCs w:val="36"/>
                <w:rtl/>
                <w:lang w:bidi="ar-DZ"/>
              </w:rPr>
              <w:t>امتحان مادة منهجية العلوم السياسية</w:t>
            </w:r>
          </w:p>
        </w:tc>
      </w:tr>
      <w:tr w:rsidR="005D4373" w:rsidRPr="00A439C7" w:rsidTr="00A044C3">
        <w:tc>
          <w:tcPr>
            <w:tcW w:w="4531" w:type="dxa"/>
          </w:tcPr>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المستوى:</w:t>
            </w:r>
            <w:r>
              <w:rPr>
                <w:rFonts w:ascii="Sakkal Majalla" w:hAnsi="Sakkal Majalla" w:cs="Sakkal Majalla" w:hint="cs"/>
                <w:sz w:val="28"/>
                <w:szCs w:val="28"/>
                <w:rtl/>
                <w:lang w:bidi="ar-DZ"/>
              </w:rPr>
              <w:t xml:space="preserve"> السنة الأولى جذع مشترك</w:t>
            </w:r>
          </w:p>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التخصص:</w:t>
            </w:r>
            <w:r>
              <w:rPr>
                <w:rFonts w:ascii="Sakkal Majalla" w:hAnsi="Sakkal Majalla" w:cs="Sakkal Majalla" w:hint="cs"/>
                <w:sz w:val="28"/>
                <w:szCs w:val="28"/>
                <w:rtl/>
                <w:lang w:bidi="ar-DZ"/>
              </w:rPr>
              <w:t xml:space="preserve"> علوم سياسية</w:t>
            </w:r>
          </w:p>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السداسي:</w:t>
            </w:r>
            <w:r>
              <w:rPr>
                <w:rFonts w:ascii="Sakkal Majalla" w:hAnsi="Sakkal Majalla" w:cs="Sakkal Majalla" w:hint="cs"/>
                <w:sz w:val="28"/>
                <w:szCs w:val="28"/>
                <w:rtl/>
                <w:lang w:bidi="ar-DZ"/>
              </w:rPr>
              <w:t xml:space="preserve"> الثاني</w:t>
            </w:r>
          </w:p>
        </w:tc>
        <w:tc>
          <w:tcPr>
            <w:tcW w:w="5098" w:type="dxa"/>
          </w:tcPr>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التاريخ:</w:t>
            </w:r>
            <w:r>
              <w:rPr>
                <w:rFonts w:ascii="Sakkal Majalla" w:hAnsi="Sakkal Majalla" w:cs="Sakkal Majalla" w:hint="cs"/>
                <w:sz w:val="28"/>
                <w:szCs w:val="28"/>
                <w:rtl/>
                <w:lang w:bidi="ar-DZ"/>
              </w:rPr>
              <w:t xml:space="preserve"> 10/05/2026</w:t>
            </w:r>
          </w:p>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التوقيت:</w:t>
            </w:r>
            <w:r>
              <w:rPr>
                <w:rFonts w:ascii="Sakkal Majalla" w:hAnsi="Sakkal Majalla" w:cs="Sakkal Majalla" w:hint="cs"/>
                <w:sz w:val="28"/>
                <w:szCs w:val="28"/>
                <w:rtl/>
                <w:lang w:bidi="ar-DZ"/>
              </w:rPr>
              <w:t xml:space="preserve"> من 13:00 إلى 14:30</w:t>
            </w:r>
          </w:p>
          <w:p w:rsidR="005D4373" w:rsidRPr="00A439C7" w:rsidRDefault="005D4373" w:rsidP="00A044C3">
            <w:pPr>
              <w:bidi/>
              <w:rPr>
                <w:rFonts w:ascii="Sakkal Majalla" w:hAnsi="Sakkal Majalla" w:cs="Sakkal Majalla"/>
                <w:sz w:val="28"/>
                <w:szCs w:val="28"/>
                <w:rtl/>
                <w:lang w:bidi="ar-DZ"/>
              </w:rPr>
            </w:pPr>
            <w:r w:rsidRPr="00A439C7">
              <w:rPr>
                <w:rFonts w:ascii="Sakkal Majalla" w:hAnsi="Sakkal Majalla" w:cs="Sakkal Majalla"/>
                <w:sz w:val="28"/>
                <w:szCs w:val="28"/>
                <w:rtl/>
                <w:lang w:bidi="ar-DZ"/>
              </w:rPr>
              <w:t>المدة:</w:t>
            </w:r>
            <w:r>
              <w:rPr>
                <w:rFonts w:ascii="Sakkal Majalla" w:hAnsi="Sakkal Majalla" w:cs="Sakkal Majalla" w:hint="cs"/>
                <w:sz w:val="28"/>
                <w:szCs w:val="28"/>
                <w:rtl/>
                <w:lang w:bidi="ar-DZ"/>
              </w:rPr>
              <w:t xml:space="preserve"> ساعة ونصف</w:t>
            </w:r>
          </w:p>
        </w:tc>
      </w:tr>
      <w:tr w:rsidR="005D4373" w:rsidRPr="00A439C7" w:rsidTr="00A044C3">
        <w:tc>
          <w:tcPr>
            <w:tcW w:w="9629" w:type="dxa"/>
            <w:gridSpan w:val="2"/>
          </w:tcPr>
          <w:p w:rsidR="005D4373" w:rsidRPr="00257D90" w:rsidRDefault="005D4373" w:rsidP="00A044C3">
            <w:pPr>
              <w:tabs>
                <w:tab w:val="left" w:pos="3428"/>
                <w:tab w:val="center" w:pos="4706"/>
              </w:tabs>
              <w:bidi/>
              <w:jc w:val="center"/>
              <w:rPr>
                <w:rFonts w:ascii="Sakkal Majalla" w:hAnsi="Sakkal Majalla" w:cs="Sakkal Majalla"/>
                <w:b/>
                <w:bCs/>
                <w:sz w:val="36"/>
                <w:szCs w:val="36"/>
                <w:rtl/>
                <w:lang w:bidi="ar-DZ"/>
              </w:rPr>
            </w:pPr>
            <w:r w:rsidRPr="00257D90">
              <w:rPr>
                <w:rFonts w:ascii="Sakkal Majalla" w:hAnsi="Sakkal Majalla" w:cs="Sakkal Majalla" w:hint="cs"/>
                <w:b/>
                <w:bCs/>
                <w:sz w:val="36"/>
                <w:szCs w:val="36"/>
                <w:rtl/>
                <w:lang w:bidi="ar-DZ"/>
              </w:rPr>
              <w:t>الإجابة النموذجية</w:t>
            </w:r>
          </w:p>
        </w:tc>
      </w:tr>
      <w:tr w:rsidR="005D4373" w:rsidRPr="00A439C7" w:rsidTr="00A044C3">
        <w:tc>
          <w:tcPr>
            <w:tcW w:w="9629" w:type="dxa"/>
            <w:gridSpan w:val="2"/>
          </w:tcPr>
          <w:p w:rsidR="005D4373" w:rsidRDefault="005D4373" w:rsidP="00A044C3">
            <w:pPr>
              <w:bidi/>
              <w:rPr>
                <w:rFonts w:ascii="Sakkal Majalla" w:hAnsi="Sakkal Majalla" w:cs="Sakkal Majalla"/>
                <w:b/>
                <w:bCs/>
                <w:sz w:val="30"/>
                <w:szCs w:val="30"/>
                <w:rtl/>
                <w:lang w:bidi="ar-DZ"/>
              </w:rPr>
            </w:pPr>
          </w:p>
          <w:p w:rsidR="005D4373" w:rsidRPr="00257D90" w:rsidRDefault="005D4373" w:rsidP="00A044C3">
            <w:pPr>
              <w:bidi/>
              <w:rPr>
                <w:rFonts w:ascii="Sakkal Majalla" w:hAnsi="Sakkal Majalla" w:cs="Sakkal Majalla"/>
                <w:b/>
                <w:bCs/>
                <w:sz w:val="30"/>
                <w:szCs w:val="30"/>
                <w:rtl/>
                <w:lang w:bidi="ar-DZ"/>
              </w:rPr>
            </w:pPr>
            <w:r w:rsidRPr="00257D90">
              <w:rPr>
                <w:rFonts w:ascii="Sakkal Majalla" w:hAnsi="Sakkal Majalla" w:cs="Sakkal Majalla" w:hint="cs"/>
                <w:b/>
                <w:bCs/>
                <w:sz w:val="30"/>
                <w:szCs w:val="30"/>
                <w:rtl/>
                <w:lang w:bidi="ar-DZ"/>
              </w:rPr>
              <w:t>السؤال الأول: (10ن)</w:t>
            </w:r>
          </w:p>
          <w:p w:rsidR="005D4373" w:rsidRPr="00257D90" w:rsidRDefault="005D4373" w:rsidP="00A044C3">
            <w:pPr>
              <w:bidi/>
              <w:rPr>
                <w:rFonts w:ascii="Sakkal Majalla" w:hAnsi="Sakkal Majalla" w:cs="Sakkal Majalla" w:hint="cs"/>
                <w:sz w:val="30"/>
                <w:szCs w:val="30"/>
                <w:rtl/>
                <w:lang w:bidi="ar-DZ"/>
              </w:rPr>
            </w:pPr>
            <w:r w:rsidRPr="00257D90">
              <w:rPr>
                <w:rFonts w:ascii="Sakkal Majalla" w:hAnsi="Sakkal Majalla" w:cs="Sakkal Majalla" w:hint="cs"/>
                <w:sz w:val="30"/>
                <w:szCs w:val="30"/>
                <w:rtl/>
                <w:lang w:bidi="ar-DZ"/>
              </w:rPr>
              <w:t>أجب بصحيح أو خطأ مع تصحيح العبارات الخاطئة:</w:t>
            </w:r>
          </w:p>
          <w:p w:rsidR="005D4373" w:rsidRPr="00257D90" w:rsidRDefault="005D4373" w:rsidP="005D4373">
            <w:pPr>
              <w:pStyle w:val="Paragraphedeliste"/>
              <w:numPr>
                <w:ilvl w:val="0"/>
                <w:numId w:val="1"/>
              </w:numPr>
              <w:bidi/>
              <w:jc w:val="both"/>
              <w:rPr>
                <w:rFonts w:ascii="Sakkal Majalla" w:hAnsi="Sakkal Majalla" w:cs="Sakkal Majalla"/>
                <w:sz w:val="30"/>
                <w:szCs w:val="30"/>
                <w:lang w:bidi="ar-DZ"/>
              </w:rPr>
            </w:pPr>
            <w:r w:rsidRPr="00257D90">
              <w:rPr>
                <w:rFonts w:ascii="Sakkal Majalla" w:hAnsi="Sakkal Majalla" w:cs="Sakkal Majalla" w:hint="cs"/>
                <w:sz w:val="30"/>
                <w:szCs w:val="30"/>
                <w:rtl/>
                <w:lang w:bidi="ar-DZ"/>
              </w:rPr>
              <w:t xml:space="preserve">خطأ، تحليل المضمون هو أسلوب من أساليب البحث العلمي يقوم على وصف منظم ودقيق للنصوص المكتوبة أو المسموعة بهدف </w:t>
            </w:r>
            <w:r>
              <w:rPr>
                <w:rFonts w:ascii="Sakkal Majalla" w:hAnsi="Sakkal Majalla" w:cs="Sakkal Majalla" w:hint="cs"/>
                <w:sz w:val="30"/>
                <w:szCs w:val="30"/>
                <w:rtl/>
                <w:lang w:bidi="ar-DZ"/>
              </w:rPr>
              <w:t xml:space="preserve">تحليل </w:t>
            </w:r>
            <w:r w:rsidRPr="00257D90">
              <w:rPr>
                <w:rFonts w:ascii="Sakkal Majalla" w:hAnsi="Sakkal Majalla" w:cs="Sakkal Majalla" w:hint="cs"/>
                <w:sz w:val="30"/>
                <w:szCs w:val="30"/>
                <w:rtl/>
                <w:lang w:bidi="ar-DZ"/>
              </w:rPr>
              <w:t xml:space="preserve">الظاهرة المدروسة.  </w:t>
            </w:r>
          </w:p>
          <w:p w:rsidR="005D4373" w:rsidRPr="00257D90" w:rsidRDefault="005D4373" w:rsidP="005D4373">
            <w:pPr>
              <w:pStyle w:val="Paragraphedeliste"/>
              <w:numPr>
                <w:ilvl w:val="0"/>
                <w:numId w:val="1"/>
              </w:numPr>
              <w:bidi/>
              <w:jc w:val="both"/>
              <w:rPr>
                <w:rFonts w:ascii="Sakkal Majalla" w:hAnsi="Sakkal Majalla" w:cs="Sakkal Majalla"/>
                <w:sz w:val="30"/>
                <w:szCs w:val="30"/>
                <w:lang w:bidi="ar-DZ"/>
              </w:rPr>
            </w:pPr>
            <w:r w:rsidRPr="00257D90">
              <w:rPr>
                <w:rFonts w:ascii="Sakkal Majalla" w:hAnsi="Sakkal Majalla" w:cs="Sakkal Majalla" w:hint="cs"/>
                <w:sz w:val="30"/>
                <w:szCs w:val="30"/>
                <w:rtl/>
                <w:lang w:bidi="ar-DZ"/>
              </w:rPr>
              <w:t>صحيح، لا يوجد تصنيف واحد متفق عليه بسبب اختلاف المعايير التي يعتمدها الباحثون.</w:t>
            </w:r>
          </w:p>
          <w:p w:rsidR="005D4373" w:rsidRPr="00257D90" w:rsidRDefault="005D4373" w:rsidP="005D4373">
            <w:pPr>
              <w:pStyle w:val="Paragraphedeliste"/>
              <w:numPr>
                <w:ilvl w:val="0"/>
                <w:numId w:val="1"/>
              </w:numPr>
              <w:bidi/>
              <w:jc w:val="both"/>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صحيح، يتأثر صانع القرار بالعوامل النفسية مثل القيم والإدراك والخبرات الشخصية.</w:t>
            </w:r>
          </w:p>
          <w:p w:rsidR="005D4373" w:rsidRPr="00257D90" w:rsidRDefault="005D4373" w:rsidP="005D4373">
            <w:pPr>
              <w:pStyle w:val="Paragraphedeliste"/>
              <w:numPr>
                <w:ilvl w:val="0"/>
                <w:numId w:val="1"/>
              </w:numPr>
              <w:bidi/>
              <w:jc w:val="both"/>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خطأ، يمكن للباحث أن يستخدم أكثر من منهج لحل مشكلة بحثية محددة في نفس الدراسة حسب طبيعة المشكلة البحثية (التكامل المنهجي).</w:t>
            </w:r>
          </w:p>
          <w:p w:rsidR="005D4373" w:rsidRDefault="005D4373" w:rsidP="005D4373">
            <w:pPr>
              <w:pStyle w:val="Paragraphedeliste"/>
              <w:numPr>
                <w:ilvl w:val="0"/>
                <w:numId w:val="1"/>
              </w:numPr>
              <w:bidi/>
              <w:jc w:val="both"/>
              <w:rPr>
                <w:rFonts w:ascii="Sakkal Majalla" w:hAnsi="Sakkal Majalla" w:cs="Sakkal Majalla"/>
                <w:sz w:val="30"/>
                <w:szCs w:val="30"/>
                <w:lang w:bidi="ar-DZ"/>
              </w:rPr>
            </w:pPr>
            <w:r w:rsidRPr="00257D90">
              <w:rPr>
                <w:rFonts w:ascii="Sakkal Majalla" w:hAnsi="Sakkal Majalla" w:cs="Sakkal Majalla" w:hint="cs"/>
                <w:sz w:val="30"/>
                <w:szCs w:val="30"/>
                <w:rtl/>
                <w:lang w:bidi="ar-DZ"/>
              </w:rPr>
              <w:t xml:space="preserve">خطأ، التغذية العكسية عند </w:t>
            </w:r>
            <w:proofErr w:type="spellStart"/>
            <w:r w:rsidRPr="00257D90">
              <w:rPr>
                <w:rFonts w:ascii="Sakkal Majalla" w:hAnsi="Sakkal Majalla" w:cs="Sakkal Majalla" w:hint="cs"/>
                <w:sz w:val="30"/>
                <w:szCs w:val="30"/>
                <w:rtl/>
                <w:lang w:bidi="ar-DZ"/>
              </w:rPr>
              <w:t>إيستون</w:t>
            </w:r>
            <w:proofErr w:type="spellEnd"/>
            <w:r w:rsidRPr="00257D90">
              <w:rPr>
                <w:rFonts w:ascii="Sakkal Majalla" w:hAnsi="Sakkal Majalla" w:cs="Sakkal Majalla" w:hint="cs"/>
                <w:sz w:val="30"/>
                <w:szCs w:val="30"/>
                <w:rtl/>
                <w:lang w:bidi="ar-DZ"/>
              </w:rPr>
              <w:t xml:space="preserve"> هي ردود أفعال البيئة على مخرجات النظام. </w:t>
            </w:r>
          </w:p>
          <w:p w:rsidR="005D4373" w:rsidRDefault="005D4373" w:rsidP="005D4373">
            <w:pPr>
              <w:bidi/>
              <w:jc w:val="both"/>
              <w:rPr>
                <w:rFonts w:ascii="Sakkal Majalla" w:hAnsi="Sakkal Majalla" w:cs="Sakkal Majalla"/>
                <w:b/>
                <w:bCs/>
                <w:sz w:val="30"/>
                <w:szCs w:val="30"/>
                <w:rtl/>
                <w:lang w:bidi="ar-DZ"/>
              </w:rPr>
            </w:pPr>
          </w:p>
          <w:p w:rsidR="005D4373" w:rsidRPr="00257D90" w:rsidRDefault="005D4373" w:rsidP="00A044C3">
            <w:pPr>
              <w:bidi/>
              <w:rPr>
                <w:rFonts w:ascii="Sakkal Majalla" w:hAnsi="Sakkal Majalla" w:cs="Sakkal Majalla"/>
                <w:b/>
                <w:bCs/>
                <w:sz w:val="30"/>
                <w:szCs w:val="30"/>
                <w:rtl/>
                <w:lang w:bidi="ar-DZ"/>
              </w:rPr>
            </w:pPr>
            <w:r w:rsidRPr="00257D90">
              <w:rPr>
                <w:rFonts w:ascii="Sakkal Majalla" w:hAnsi="Sakkal Majalla" w:cs="Sakkal Majalla" w:hint="cs"/>
                <w:b/>
                <w:bCs/>
                <w:sz w:val="30"/>
                <w:szCs w:val="30"/>
                <w:rtl/>
                <w:lang w:bidi="ar-DZ"/>
              </w:rPr>
              <w:t>السؤال الثاني: (07ن)</w:t>
            </w:r>
          </w:p>
          <w:p w:rsidR="005D4373" w:rsidRPr="00257D90" w:rsidRDefault="005D4373" w:rsidP="00A044C3">
            <w:pPr>
              <w:pStyle w:val="Paragraphedeliste"/>
              <w:numPr>
                <w:ilvl w:val="0"/>
                <w:numId w:val="4"/>
              </w:numPr>
              <w:bidi/>
              <w:rPr>
                <w:rFonts w:ascii="Sakkal Majalla" w:hAnsi="Sakkal Majalla" w:cs="Sakkal Majalla"/>
                <w:sz w:val="30"/>
                <w:szCs w:val="30"/>
                <w:lang w:bidi="ar-DZ"/>
              </w:rPr>
            </w:pPr>
            <w:r w:rsidRPr="00257D90">
              <w:rPr>
                <w:rFonts w:ascii="Sakkal Majalla" w:hAnsi="Sakkal Majalla" w:cs="Sakkal Majalla" w:hint="cs"/>
                <w:sz w:val="30"/>
                <w:szCs w:val="30"/>
                <w:rtl/>
                <w:lang w:bidi="ar-DZ"/>
              </w:rPr>
              <w:t>مراحل صناعة القرار السياسي:</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تحديد الموقف أو المشكلة.</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تحديد الهدف.</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جمع المعلومات وتحليلها.</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تحديد البدائل.</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اتخاذ القرار (اختيار البديل المناسب).</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تنفيذ القرار.</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تقييم القرار.</w:t>
            </w:r>
          </w:p>
          <w:p w:rsidR="005D4373" w:rsidRPr="00257D90" w:rsidRDefault="005D4373" w:rsidP="00A044C3">
            <w:pPr>
              <w:pStyle w:val="Paragraphedeliste"/>
              <w:numPr>
                <w:ilvl w:val="0"/>
                <w:numId w:val="4"/>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مرتكزات وأسس العملية الاتصالية:</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المرسل: مصدر الرسالة.</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الرسالة: مضمون الاتصال.</w:t>
            </w:r>
          </w:p>
          <w:p w:rsidR="005D4373" w:rsidRPr="00257D90" w:rsidRDefault="005D4373" w:rsidP="00A044C3">
            <w:pPr>
              <w:pStyle w:val="Paragraphedeliste"/>
              <w:numPr>
                <w:ilvl w:val="0"/>
                <w:numId w:val="2"/>
              </w:numPr>
              <w:bidi/>
              <w:rPr>
                <w:rFonts w:ascii="Sakkal Majalla" w:hAnsi="Sakkal Majalla" w:cs="Sakkal Majalla"/>
                <w:sz w:val="30"/>
                <w:szCs w:val="30"/>
                <w:lang w:bidi="ar-DZ"/>
              </w:rPr>
            </w:pPr>
            <w:r w:rsidRPr="00257D90">
              <w:rPr>
                <w:rFonts w:ascii="Sakkal Majalla" w:hAnsi="Sakkal Majalla" w:cs="Sakkal Majalla" w:hint="cs"/>
                <w:sz w:val="30"/>
                <w:szCs w:val="30"/>
                <w:rtl/>
                <w:lang w:bidi="ar-DZ"/>
              </w:rPr>
              <w:t>القناة: الوسيلة المستخدمة لنقل الرسالة.</w:t>
            </w:r>
          </w:p>
          <w:p w:rsidR="005D4373" w:rsidRPr="00257D90" w:rsidRDefault="005D4373" w:rsidP="00A044C3">
            <w:pPr>
              <w:pStyle w:val="Paragraphedeliste"/>
              <w:numPr>
                <w:ilvl w:val="0"/>
                <w:numId w:val="2"/>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المستقبل: الجهة التي تتلقى الرسالة.</w:t>
            </w:r>
          </w:p>
          <w:p w:rsidR="005D4373" w:rsidRPr="00257D90" w:rsidRDefault="005D4373" w:rsidP="00A044C3">
            <w:pPr>
              <w:pStyle w:val="Paragraphedeliste"/>
              <w:numPr>
                <w:ilvl w:val="0"/>
                <w:numId w:val="2"/>
              </w:numPr>
              <w:bidi/>
              <w:rPr>
                <w:rFonts w:ascii="Sakkal Majalla" w:hAnsi="Sakkal Majalla" w:cs="Sakkal Majalla"/>
                <w:sz w:val="30"/>
                <w:szCs w:val="30"/>
                <w:lang w:bidi="ar-DZ"/>
              </w:rPr>
            </w:pPr>
            <w:r w:rsidRPr="00257D90">
              <w:rPr>
                <w:rFonts w:ascii="Sakkal Majalla" w:hAnsi="Sakkal Majalla" w:cs="Sakkal Majalla" w:hint="cs"/>
                <w:sz w:val="30"/>
                <w:szCs w:val="30"/>
                <w:rtl/>
                <w:lang w:bidi="ar-DZ"/>
              </w:rPr>
              <w:t>التغذية الاسترجاعية: رد فعل المستقبل على الرسالة.</w:t>
            </w:r>
          </w:p>
          <w:p w:rsidR="005D4373" w:rsidRPr="00257D90" w:rsidRDefault="005D4373" w:rsidP="00A044C3">
            <w:pPr>
              <w:pStyle w:val="Paragraphedeliste"/>
              <w:numPr>
                <w:ilvl w:val="0"/>
                <w:numId w:val="4"/>
              </w:numPr>
              <w:bidi/>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lastRenderedPageBreak/>
              <w:t xml:space="preserve">شرح نموذج </w:t>
            </w:r>
            <w:proofErr w:type="spellStart"/>
            <w:r w:rsidRPr="00257D90">
              <w:rPr>
                <w:rFonts w:ascii="Sakkal Majalla" w:hAnsi="Sakkal Majalla" w:cs="Sakkal Majalla" w:hint="cs"/>
                <w:sz w:val="30"/>
                <w:szCs w:val="30"/>
                <w:rtl/>
                <w:lang w:bidi="ar-DZ"/>
              </w:rPr>
              <w:t>إيستون</w:t>
            </w:r>
            <w:proofErr w:type="spellEnd"/>
            <w:r w:rsidRPr="00257D90">
              <w:rPr>
                <w:rFonts w:ascii="Sakkal Majalla" w:hAnsi="Sakkal Majalla" w:cs="Sakkal Majalla" w:hint="cs"/>
                <w:sz w:val="30"/>
                <w:szCs w:val="30"/>
                <w:rtl/>
                <w:lang w:bidi="ar-DZ"/>
              </w:rPr>
              <w:t xml:space="preserve"> المبسط للنظام السياسي مع رسم المخطط:</w:t>
            </w:r>
          </w:p>
          <w:p w:rsidR="005D4373" w:rsidRPr="00257D90" w:rsidRDefault="005D4373" w:rsidP="00A044C3">
            <w:pPr>
              <w:bidi/>
              <w:jc w:val="both"/>
              <w:rPr>
                <w:rFonts w:ascii="Sakkal Majalla" w:hAnsi="Sakkal Majalla" w:cs="Sakkal Majalla"/>
                <w:sz w:val="30"/>
                <w:szCs w:val="30"/>
                <w:rtl/>
                <w:lang w:bidi="ar-DZ"/>
              </w:rPr>
            </w:pPr>
            <w:r w:rsidRPr="00257D90">
              <w:rPr>
                <w:rFonts w:ascii="Sakkal Majalla" w:hAnsi="Sakkal Majalla" w:cs="Sakkal Majalla"/>
                <w:noProof/>
                <w:sz w:val="30"/>
                <w:szCs w:val="30"/>
                <w:lang w:eastAsia="fr-FR"/>
              </w:rPr>
              <w:drawing>
                <wp:anchor distT="0" distB="0" distL="114300" distR="114300" simplePos="0" relativeHeight="251659264" behindDoc="1" locked="0" layoutInCell="1" allowOverlap="1" wp14:anchorId="1341F908" wp14:editId="64FB6BA4">
                  <wp:simplePos x="0" y="0"/>
                  <wp:positionH relativeFrom="column">
                    <wp:posOffset>1588471</wp:posOffset>
                  </wp:positionH>
                  <wp:positionV relativeFrom="paragraph">
                    <wp:posOffset>859230</wp:posOffset>
                  </wp:positionV>
                  <wp:extent cx="3270250" cy="2064385"/>
                  <wp:effectExtent l="0" t="0" r="6350" b="0"/>
                  <wp:wrapTight wrapText="bothSides">
                    <wp:wrapPolygon edited="0">
                      <wp:start x="0" y="0"/>
                      <wp:lineTo x="0" y="21328"/>
                      <wp:lineTo x="21516" y="21328"/>
                      <wp:lineTo x="21516" y="0"/>
                      <wp:lineTo x="0" y="0"/>
                    </wp:wrapPolygon>
                  </wp:wrapTight>
                  <wp:docPr id="3" name="Image 3" descr="C:\Users\Adel\Desktop\EASTO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del\Desktop\EASTON 2.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70250" cy="2064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7D90">
              <w:rPr>
                <w:rFonts w:ascii="Sakkal Majalla" w:hAnsi="Sakkal Majalla" w:cs="Sakkal Majalla" w:hint="cs"/>
                <w:sz w:val="30"/>
                <w:szCs w:val="30"/>
                <w:rtl/>
                <w:lang w:bidi="ar-DZ"/>
              </w:rPr>
              <w:t xml:space="preserve">يرى </w:t>
            </w:r>
            <w:proofErr w:type="spellStart"/>
            <w:r>
              <w:rPr>
                <w:rFonts w:ascii="Sakkal Majalla" w:hAnsi="Sakkal Majalla" w:cs="Sakkal Majalla" w:hint="cs"/>
                <w:sz w:val="30"/>
                <w:szCs w:val="30"/>
                <w:rtl/>
                <w:lang w:bidi="ar-DZ"/>
              </w:rPr>
              <w:t>إ</w:t>
            </w:r>
            <w:r w:rsidRPr="00257D90">
              <w:rPr>
                <w:rFonts w:ascii="Sakkal Majalla" w:hAnsi="Sakkal Majalla" w:cs="Sakkal Majalla" w:hint="cs"/>
                <w:sz w:val="30"/>
                <w:szCs w:val="30"/>
                <w:rtl/>
                <w:lang w:bidi="ar-DZ"/>
              </w:rPr>
              <w:t>ستون</w:t>
            </w:r>
            <w:proofErr w:type="spellEnd"/>
            <w:r w:rsidRPr="00257D90">
              <w:rPr>
                <w:rFonts w:ascii="Sakkal Majalla" w:hAnsi="Sakkal Majalla" w:cs="Sakkal Majalla" w:hint="cs"/>
                <w:sz w:val="30"/>
                <w:szCs w:val="30"/>
                <w:rtl/>
                <w:lang w:bidi="ar-DZ"/>
              </w:rPr>
              <w:t xml:space="preserve"> أن النظام السياسي يمثل علبة سوداء في إطار بيئة داخلية وخارجية، وهو نظام مفتوح يتفاعل مع محيطه عبر فتحتي المدخلات (المطالب والتأييد) والمخرجات (القرارات والأفعال)، ونتيجة للمخرجات تنشأ ردود أفعال من البيئة الداخلية أو الخارجية تسمى بالتغذية العكسية (الاسترجاعية)، تتولد عنها مدخلات جديدة (مطالب أو تأييد). </w:t>
            </w: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rtl/>
                <w:lang w:bidi="ar-DZ"/>
              </w:rPr>
            </w:pPr>
          </w:p>
          <w:p w:rsidR="005D4373" w:rsidRPr="00257D90" w:rsidRDefault="005D4373" w:rsidP="00A044C3">
            <w:pPr>
              <w:bidi/>
              <w:jc w:val="both"/>
              <w:rPr>
                <w:rFonts w:ascii="Sakkal Majalla" w:hAnsi="Sakkal Majalla" w:cs="Sakkal Majalla"/>
                <w:sz w:val="30"/>
                <w:szCs w:val="30"/>
                <w:lang w:bidi="ar-DZ"/>
              </w:rPr>
            </w:pPr>
            <w:r w:rsidRPr="00257D90">
              <w:rPr>
                <w:rFonts w:ascii="Sakkal Majalla" w:hAnsi="Sakkal Majalla" w:cs="Sakkal Majalla" w:hint="cs"/>
                <w:sz w:val="30"/>
                <w:szCs w:val="30"/>
                <w:rtl/>
                <w:lang w:bidi="ar-DZ"/>
              </w:rPr>
              <w:t xml:space="preserve">    </w:t>
            </w:r>
          </w:p>
          <w:p w:rsidR="005D4373" w:rsidRPr="00257D90" w:rsidRDefault="005D4373" w:rsidP="00A044C3">
            <w:pPr>
              <w:pStyle w:val="Paragraphedeliste"/>
              <w:bidi/>
              <w:jc w:val="both"/>
              <w:rPr>
                <w:rFonts w:ascii="Sakkal Majalla" w:hAnsi="Sakkal Majalla" w:cs="Sakkal Majalla"/>
                <w:sz w:val="30"/>
                <w:szCs w:val="30"/>
                <w:rtl/>
                <w:lang w:bidi="ar-DZ"/>
              </w:rPr>
            </w:pPr>
          </w:p>
          <w:p w:rsidR="005D4373" w:rsidRPr="00257D90" w:rsidRDefault="005D4373" w:rsidP="00A044C3">
            <w:pPr>
              <w:pStyle w:val="Paragraphedeliste"/>
              <w:bidi/>
              <w:jc w:val="both"/>
              <w:rPr>
                <w:rFonts w:ascii="Sakkal Majalla" w:hAnsi="Sakkal Majalla" w:cs="Sakkal Majalla"/>
                <w:sz w:val="30"/>
                <w:szCs w:val="30"/>
                <w:rtl/>
                <w:lang w:bidi="ar-DZ"/>
              </w:rPr>
            </w:pPr>
          </w:p>
          <w:p w:rsidR="005D4373" w:rsidRPr="00257D90" w:rsidRDefault="005D4373" w:rsidP="00A044C3">
            <w:pPr>
              <w:bidi/>
              <w:rPr>
                <w:rFonts w:ascii="Sakkal Majalla" w:hAnsi="Sakkal Majalla" w:cs="Sakkal Majalla"/>
                <w:b/>
                <w:bCs/>
                <w:sz w:val="30"/>
                <w:szCs w:val="30"/>
                <w:rtl/>
                <w:lang w:bidi="ar-DZ"/>
              </w:rPr>
            </w:pPr>
            <w:r w:rsidRPr="00257D90">
              <w:rPr>
                <w:rFonts w:ascii="Sakkal Majalla" w:hAnsi="Sakkal Majalla" w:cs="Sakkal Majalla" w:hint="cs"/>
                <w:b/>
                <w:bCs/>
                <w:sz w:val="30"/>
                <w:szCs w:val="30"/>
                <w:rtl/>
                <w:lang w:bidi="ar-DZ"/>
              </w:rPr>
              <w:t>السؤال الثالث: (03ن)</w:t>
            </w:r>
          </w:p>
          <w:p w:rsidR="005D4373" w:rsidRPr="00257D90" w:rsidRDefault="005D4373" w:rsidP="00A044C3">
            <w:pPr>
              <w:bidi/>
              <w:rPr>
                <w:rFonts w:ascii="Sakkal Majalla" w:hAnsi="Sakkal Majalla" w:cs="Sakkal Majalla" w:hint="cs"/>
                <w:sz w:val="30"/>
                <w:szCs w:val="30"/>
                <w:rtl/>
                <w:lang w:bidi="ar-DZ"/>
              </w:rPr>
            </w:pPr>
            <w:r w:rsidRPr="00257D90">
              <w:rPr>
                <w:rFonts w:ascii="Sakkal Majalla" w:hAnsi="Sakkal Majalla" w:cs="Sakkal Majalla" w:hint="cs"/>
                <w:sz w:val="30"/>
                <w:szCs w:val="30"/>
                <w:rtl/>
                <w:lang w:bidi="ar-DZ"/>
              </w:rPr>
              <w:t>أكمل العبارات الآتية:</w:t>
            </w:r>
          </w:p>
          <w:p w:rsidR="005D4373" w:rsidRPr="00257D90" w:rsidRDefault="005D4373" w:rsidP="00A044C3">
            <w:pPr>
              <w:pStyle w:val="Paragraphedeliste"/>
              <w:numPr>
                <w:ilvl w:val="0"/>
                <w:numId w:val="3"/>
              </w:numPr>
              <w:bidi/>
              <w:jc w:val="both"/>
              <w:rPr>
                <w:rFonts w:ascii="Sakkal Majalla" w:hAnsi="Sakkal Majalla" w:cs="Sakkal Majalla" w:hint="cs"/>
                <w:sz w:val="30"/>
                <w:szCs w:val="30"/>
                <w:lang w:bidi="ar-DZ"/>
              </w:rPr>
            </w:pPr>
            <w:r w:rsidRPr="00257D90">
              <w:rPr>
                <w:rFonts w:ascii="Sakkal Majalla" w:hAnsi="Sakkal Majalla" w:cs="Sakkal Majalla" w:hint="cs"/>
                <w:sz w:val="30"/>
                <w:szCs w:val="30"/>
                <w:rtl/>
                <w:lang w:bidi="ar-DZ"/>
              </w:rPr>
              <w:t>يوجد فرق بين اتخاذ القرار وصنع القرار، فاتخاذ القرار هو اختيار بديل من البدائل المطروحة، أما عملية صنع القرار فهي مجموعة من المراحل التي يتم فيها دراسة مختلف البدائل المطروحة من أجل اختيار البديل المناسب.</w:t>
            </w:r>
          </w:p>
          <w:p w:rsidR="005D4373" w:rsidRPr="00257D90" w:rsidRDefault="005D4373" w:rsidP="00A044C3">
            <w:pPr>
              <w:pStyle w:val="Paragraphedeliste"/>
              <w:numPr>
                <w:ilvl w:val="0"/>
                <w:numId w:val="3"/>
              </w:numPr>
              <w:bidi/>
              <w:jc w:val="both"/>
              <w:rPr>
                <w:rFonts w:ascii="Sakkal Majalla" w:hAnsi="Sakkal Majalla" w:cs="Sakkal Majalla"/>
                <w:sz w:val="30"/>
                <w:szCs w:val="30"/>
                <w:rtl/>
                <w:lang w:bidi="ar-DZ"/>
              </w:rPr>
            </w:pPr>
            <w:r w:rsidRPr="00257D90">
              <w:rPr>
                <w:rFonts w:ascii="Sakkal Majalla" w:hAnsi="Sakkal Majalla" w:cs="Sakkal Majalla" w:hint="cs"/>
                <w:sz w:val="30"/>
                <w:szCs w:val="30"/>
                <w:rtl/>
                <w:lang w:bidi="ar-DZ"/>
              </w:rPr>
              <w:t xml:space="preserve">يشير مفهوم البيئة عند دافيد </w:t>
            </w:r>
            <w:proofErr w:type="spellStart"/>
            <w:r w:rsidRPr="00257D90">
              <w:rPr>
                <w:rFonts w:ascii="Sakkal Majalla" w:hAnsi="Sakkal Majalla" w:cs="Sakkal Majalla" w:hint="cs"/>
                <w:sz w:val="30"/>
                <w:szCs w:val="30"/>
                <w:rtl/>
                <w:lang w:bidi="ar-DZ"/>
              </w:rPr>
              <w:t>ايستون</w:t>
            </w:r>
            <w:proofErr w:type="spellEnd"/>
            <w:r w:rsidRPr="00257D90">
              <w:rPr>
                <w:rFonts w:ascii="Sakkal Majalla" w:hAnsi="Sakkal Majalla" w:cs="Sakkal Majalla" w:hint="cs"/>
                <w:sz w:val="30"/>
                <w:szCs w:val="30"/>
                <w:rtl/>
                <w:lang w:bidi="ar-DZ"/>
              </w:rPr>
              <w:t xml:space="preserve"> إلى كل ما </w:t>
            </w:r>
            <w:bookmarkStart w:id="0" w:name="_GoBack"/>
            <w:bookmarkEnd w:id="0"/>
            <w:r w:rsidRPr="00257D90">
              <w:rPr>
                <w:rFonts w:ascii="Sakkal Majalla" w:hAnsi="Sakkal Majalla" w:cs="Sakkal Majalla" w:hint="cs"/>
                <w:sz w:val="30"/>
                <w:szCs w:val="30"/>
                <w:rtl/>
                <w:lang w:bidi="ar-DZ"/>
              </w:rPr>
              <w:t xml:space="preserve">هو خارج حدود النظام السياسي ولا يدخل في مكوناته، وهي نوعان بيئة داخلية وبيئة خارجية، وهناك تأثير متبادل بين النظام والبيئة. </w:t>
            </w:r>
          </w:p>
          <w:p w:rsidR="005D4373" w:rsidRPr="00257D90" w:rsidRDefault="005D4373" w:rsidP="00A044C3">
            <w:pPr>
              <w:bidi/>
              <w:jc w:val="center"/>
              <w:rPr>
                <w:rFonts w:ascii="Sakkal Majalla" w:hAnsi="Sakkal Majalla" w:cs="Sakkal Majalla"/>
                <w:sz w:val="30"/>
                <w:szCs w:val="30"/>
                <w:rtl/>
                <w:lang w:bidi="ar-DZ"/>
              </w:rPr>
            </w:pPr>
          </w:p>
          <w:p w:rsidR="005D4373" w:rsidRPr="00A439C7" w:rsidRDefault="005D4373" w:rsidP="00A044C3">
            <w:pPr>
              <w:bidi/>
              <w:jc w:val="center"/>
              <w:rPr>
                <w:rFonts w:ascii="Sakkal Majalla" w:hAnsi="Sakkal Majalla" w:cs="Sakkal Majalla"/>
                <w:sz w:val="28"/>
                <w:szCs w:val="28"/>
                <w:rtl/>
                <w:lang w:bidi="ar-DZ"/>
              </w:rPr>
            </w:pPr>
          </w:p>
          <w:p w:rsidR="005D4373" w:rsidRPr="00A439C7" w:rsidRDefault="005D4373" w:rsidP="00A044C3">
            <w:pPr>
              <w:bidi/>
              <w:jc w:val="center"/>
              <w:rPr>
                <w:rFonts w:ascii="Sakkal Majalla" w:hAnsi="Sakkal Majalla" w:cs="Sakkal Majalla"/>
                <w:sz w:val="28"/>
                <w:szCs w:val="28"/>
                <w:rtl/>
                <w:lang w:bidi="ar-DZ"/>
              </w:rPr>
            </w:pPr>
          </w:p>
          <w:p w:rsidR="005D4373" w:rsidRPr="00A439C7" w:rsidRDefault="005D4373" w:rsidP="00A044C3">
            <w:pPr>
              <w:bidi/>
              <w:jc w:val="center"/>
              <w:rPr>
                <w:rFonts w:ascii="Sakkal Majalla" w:hAnsi="Sakkal Majalla" w:cs="Sakkal Majalla"/>
                <w:sz w:val="28"/>
                <w:szCs w:val="28"/>
                <w:rtl/>
                <w:lang w:bidi="ar-DZ"/>
              </w:rPr>
            </w:pPr>
          </w:p>
          <w:p w:rsidR="005D4373" w:rsidRPr="00A439C7" w:rsidRDefault="005D4373" w:rsidP="00A044C3">
            <w:pPr>
              <w:bidi/>
              <w:jc w:val="center"/>
              <w:rPr>
                <w:rFonts w:ascii="Sakkal Majalla" w:hAnsi="Sakkal Majalla" w:cs="Sakkal Majalla"/>
                <w:sz w:val="28"/>
                <w:szCs w:val="28"/>
                <w:rtl/>
                <w:lang w:bidi="ar-DZ"/>
              </w:rPr>
            </w:pPr>
          </w:p>
        </w:tc>
      </w:tr>
    </w:tbl>
    <w:p w:rsidR="005D4373" w:rsidRDefault="005D4373" w:rsidP="005D4373">
      <w:pPr>
        <w:bidi/>
        <w:jc w:val="center"/>
        <w:rPr>
          <w:rFonts w:ascii="Simplified Arabic" w:hAnsi="Simplified Arabic" w:cs="Simplified Arabic"/>
          <w:sz w:val="28"/>
          <w:szCs w:val="28"/>
          <w:rtl/>
          <w:lang w:bidi="ar-DZ"/>
        </w:rPr>
      </w:pPr>
    </w:p>
    <w:p w:rsidR="005D4373" w:rsidRDefault="005D4373" w:rsidP="005D4373">
      <w:pPr>
        <w:bidi/>
        <w:jc w:val="center"/>
        <w:rPr>
          <w:rFonts w:ascii="Simplified Arabic" w:hAnsi="Simplified Arabic" w:cs="Simplified Arabic"/>
          <w:sz w:val="28"/>
          <w:szCs w:val="28"/>
          <w:rtl/>
          <w:lang w:bidi="ar-DZ"/>
        </w:rPr>
      </w:pPr>
    </w:p>
    <w:p w:rsidR="00E10E04" w:rsidRDefault="00E10E04">
      <w:pPr>
        <w:rPr>
          <w:lang w:bidi="ar-DZ"/>
        </w:rPr>
      </w:pPr>
    </w:p>
    <w:sectPr w:rsidR="00E10E04" w:rsidSect="005D4373">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B2"/>
    <w:family w:val="auto"/>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7050CB"/>
    <w:multiLevelType w:val="hybridMultilevel"/>
    <w:tmpl w:val="7FC8C00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8B52FEB"/>
    <w:multiLevelType w:val="hybridMultilevel"/>
    <w:tmpl w:val="35C05B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30A3305"/>
    <w:multiLevelType w:val="hybridMultilevel"/>
    <w:tmpl w:val="C116FB0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7EDB7740"/>
    <w:multiLevelType w:val="hybridMultilevel"/>
    <w:tmpl w:val="C50C024C"/>
    <w:lvl w:ilvl="0" w:tplc="440E4EC2">
      <w:start w:val="1"/>
      <w:numFmt w:val="bullet"/>
      <w:lvlText w:val="-"/>
      <w:lvlJc w:val="left"/>
      <w:pPr>
        <w:ind w:left="1080" w:hanging="360"/>
      </w:pPr>
      <w:rPr>
        <w:rFonts w:ascii="Sakkal Majalla" w:eastAsiaTheme="minorHAnsi" w:hAnsi="Sakkal Majalla" w:cs="Sakkal Majalla"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373"/>
    <w:rsid w:val="005D4373"/>
    <w:rsid w:val="006D4E98"/>
    <w:rsid w:val="00E10E04"/>
    <w:rsid w:val="00E9488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C23D51-1166-4283-B2B5-6A7AE7F32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437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5D437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5D43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311</Words>
  <Characters>1713</Characters>
  <Application>Microsoft Office Word</Application>
  <DocSecurity>0</DocSecurity>
  <Lines>14</Lines>
  <Paragraphs>4</Paragraphs>
  <ScaleCrop>false</ScaleCrop>
  <Company/>
  <LinksUpToDate>false</LinksUpToDate>
  <CharactersWithSpaces>2020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Adel</dc:creator>
  <cp:keywords/>
  <dc:description/>
  <cp:lastModifiedBy>Adel</cp:lastModifiedBy>
  <cp:revision>1</cp:revision>
  <dcterms:created xsi:type="dcterms:W3CDTF">2026-05-05T23:28:00Z</dcterms:created>
  <dcterms:modified xsi:type="dcterms:W3CDTF">2026-05-05T23:32:00Z</dcterms:modified>
</cp:coreProperties>
</file>