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504" w:rsidRDefault="009E7504" w:rsidP="009E7504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جامعة عباس لغرور </w:t>
      </w:r>
      <w:proofErr w:type="spellStart"/>
      <w:r>
        <w:rPr>
          <w:rFonts w:ascii="Arial" w:hAnsi="Arial" w:cs="Arial" w:hint="cs"/>
          <w:b/>
          <w:bCs/>
          <w:sz w:val="32"/>
          <w:szCs w:val="32"/>
          <w:rtl/>
        </w:rPr>
        <w:t>خنشلة</w:t>
      </w:r>
      <w:proofErr w:type="spellEnd"/>
      <w:r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</w:p>
    <w:p w:rsidR="009E7504" w:rsidRDefault="009E7504" w:rsidP="009E7504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كلية الحقوق والعلوم السياسية </w:t>
      </w:r>
    </w:p>
    <w:p w:rsidR="009E7504" w:rsidRDefault="009E7504" w:rsidP="009E7504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>قسم الحقوق</w:t>
      </w:r>
    </w:p>
    <w:p w:rsidR="009E7504" w:rsidRDefault="009E7504" w:rsidP="009E7504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</w:p>
    <w:p w:rsidR="009E7504" w:rsidRPr="00C537B4" w:rsidRDefault="009E7504" w:rsidP="009E7504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امتحان في </w:t>
      </w:r>
      <w:proofErr w:type="gramStart"/>
      <w:r>
        <w:rPr>
          <w:rFonts w:ascii="Arial" w:hAnsi="Arial" w:cs="Arial" w:hint="cs"/>
          <w:b/>
          <w:bCs/>
          <w:sz w:val="32"/>
          <w:szCs w:val="32"/>
          <w:rtl/>
        </w:rPr>
        <w:t>مقياس :</w:t>
      </w:r>
      <w:proofErr w:type="gramEnd"/>
      <w:r>
        <w:rPr>
          <w:rFonts w:ascii="Arial" w:hAnsi="Arial" w:cs="Arial" w:hint="cs"/>
          <w:b/>
          <w:bCs/>
          <w:sz w:val="32"/>
          <w:szCs w:val="32"/>
          <w:rtl/>
        </w:rPr>
        <w:t xml:space="preserve"> منهجية البحث العلمي </w:t>
      </w:r>
    </w:p>
    <w:p w:rsidR="009E7504" w:rsidRDefault="009E7504" w:rsidP="009E7504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             خاص بطلبة السنة  أولى </w:t>
      </w:r>
      <w:proofErr w:type="spellStart"/>
      <w:r>
        <w:rPr>
          <w:rFonts w:ascii="Arial" w:hAnsi="Arial" w:cs="Arial" w:hint="cs"/>
          <w:b/>
          <w:bCs/>
          <w:sz w:val="32"/>
          <w:szCs w:val="32"/>
          <w:rtl/>
        </w:rPr>
        <w:t>ماستر</w:t>
      </w:r>
      <w:proofErr w:type="spellEnd"/>
      <w:r>
        <w:rPr>
          <w:rFonts w:ascii="Arial" w:hAnsi="Arial" w:cs="Arial" w:hint="cs"/>
          <w:b/>
          <w:bCs/>
          <w:sz w:val="32"/>
          <w:szCs w:val="32"/>
          <w:rtl/>
        </w:rPr>
        <w:t xml:space="preserve">  تخصص قانون(إداري)</w:t>
      </w:r>
    </w:p>
    <w:p w:rsidR="009E7504" w:rsidRDefault="009E7504" w:rsidP="009E7504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</w:p>
    <w:p w:rsidR="009E7504" w:rsidRDefault="009E7504" w:rsidP="009E7504">
      <w:pPr>
        <w:bidi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السؤال </w:t>
      </w:r>
      <w:proofErr w:type="gramStart"/>
      <w:r>
        <w:rPr>
          <w:rFonts w:ascii="Arial" w:hAnsi="Arial" w:cs="Arial" w:hint="cs"/>
          <w:b/>
          <w:bCs/>
          <w:sz w:val="32"/>
          <w:szCs w:val="32"/>
          <w:rtl/>
        </w:rPr>
        <w:t>ألأول :</w:t>
      </w:r>
      <w:proofErr w:type="gramEnd"/>
    </w:p>
    <w:p w:rsidR="009E7504" w:rsidRDefault="009E7504" w:rsidP="009E7504">
      <w:pPr>
        <w:bidi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>"</w:t>
      </w:r>
      <w:proofErr w:type="spellStart"/>
      <w:r w:rsidRPr="00C537B4">
        <w:rPr>
          <w:rFonts w:ascii="Arial" w:hAnsi="Arial" w:cs="Arial" w:hint="cs"/>
          <w:sz w:val="32"/>
          <w:szCs w:val="32"/>
          <w:rtl/>
        </w:rPr>
        <w:t>ان</w:t>
      </w:r>
      <w:proofErr w:type="spellEnd"/>
      <w:r w:rsidRPr="00C537B4">
        <w:rPr>
          <w:rFonts w:ascii="Arial" w:hAnsi="Arial" w:cs="Arial" w:hint="cs"/>
          <w:sz w:val="32"/>
          <w:szCs w:val="32"/>
          <w:rtl/>
        </w:rPr>
        <w:t xml:space="preserve"> جوهر عمل القاضي هو القيام بعملية قياس منطقي</w:t>
      </w:r>
      <w:r>
        <w:rPr>
          <w:rFonts w:ascii="Arial" w:hAnsi="Arial" w:cs="Arial" w:hint="cs"/>
          <w:sz w:val="32"/>
          <w:szCs w:val="32"/>
          <w:rtl/>
        </w:rPr>
        <w:t xml:space="preserve"> بين مضمون القاعدة القانونية ال</w:t>
      </w:r>
      <w:r w:rsidRPr="00C537B4">
        <w:rPr>
          <w:rFonts w:ascii="Arial" w:hAnsi="Arial" w:cs="Arial" w:hint="cs"/>
          <w:sz w:val="32"/>
          <w:szCs w:val="32"/>
          <w:rtl/>
        </w:rPr>
        <w:t>تي تحكم النزاع وبين العناصر الواقعية لهدا النزاع ،وهو م</w:t>
      </w:r>
      <w:r>
        <w:rPr>
          <w:rFonts w:ascii="Arial" w:hAnsi="Arial" w:cs="Arial" w:hint="cs"/>
          <w:sz w:val="32"/>
          <w:szCs w:val="32"/>
          <w:rtl/>
        </w:rPr>
        <w:t xml:space="preserve">ا يفضي </w:t>
      </w:r>
      <w:proofErr w:type="spellStart"/>
      <w:r>
        <w:rPr>
          <w:rFonts w:ascii="Arial" w:hAnsi="Arial" w:cs="Arial" w:hint="cs"/>
          <w:sz w:val="32"/>
          <w:szCs w:val="32"/>
          <w:rtl/>
        </w:rPr>
        <w:t>الى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نتيجة معينة هي الحكم"</w:t>
      </w:r>
    </w:p>
    <w:p w:rsidR="009E7504" w:rsidRDefault="009E7504" w:rsidP="009E7504">
      <w:pPr>
        <w:bidi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بناءا على </w:t>
      </w:r>
      <w:proofErr w:type="spellStart"/>
      <w:r>
        <w:rPr>
          <w:rFonts w:ascii="Arial" w:hAnsi="Arial" w:cs="Arial" w:hint="cs"/>
          <w:sz w:val="32"/>
          <w:szCs w:val="32"/>
          <w:rtl/>
        </w:rPr>
        <w:t>مادرست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اجب على </w:t>
      </w:r>
      <w:proofErr w:type="spellStart"/>
      <w:r>
        <w:rPr>
          <w:rFonts w:ascii="Arial" w:hAnsi="Arial" w:cs="Arial" w:hint="cs"/>
          <w:sz w:val="32"/>
          <w:szCs w:val="32"/>
          <w:rtl/>
        </w:rPr>
        <w:t>مايلي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:</w:t>
      </w:r>
    </w:p>
    <w:p w:rsidR="009E7504" w:rsidRDefault="009E7504" w:rsidP="009E7504">
      <w:pPr>
        <w:pStyle w:val="Paragraphedeliste"/>
        <w:numPr>
          <w:ilvl w:val="0"/>
          <w:numId w:val="1"/>
        </w:numPr>
        <w:bidi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 w:hint="cs"/>
          <w:sz w:val="32"/>
          <w:szCs w:val="32"/>
          <w:rtl/>
        </w:rPr>
        <w:t>ماهي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الشروط التي يجب على المعلق احترامها حتى يكون التعليق على الحكم </w:t>
      </w:r>
      <w:proofErr w:type="spellStart"/>
      <w:r>
        <w:rPr>
          <w:rFonts w:ascii="Arial" w:hAnsi="Arial" w:cs="Arial" w:hint="cs"/>
          <w:sz w:val="32"/>
          <w:szCs w:val="32"/>
          <w:rtl/>
        </w:rPr>
        <w:t>او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القرار سليما من الناحية المنهجية؟</w:t>
      </w:r>
    </w:p>
    <w:p w:rsidR="009E7504" w:rsidRPr="00C537B4" w:rsidRDefault="009E7504" w:rsidP="009E7504">
      <w:pPr>
        <w:pStyle w:val="Paragraphedeliste"/>
        <w:numPr>
          <w:ilvl w:val="0"/>
          <w:numId w:val="1"/>
        </w:numPr>
        <w:bidi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قارن  بين منهجية التعليق على حكم ومنهجية التعليق على </w:t>
      </w:r>
      <w:proofErr w:type="spellStart"/>
      <w:r>
        <w:rPr>
          <w:rFonts w:ascii="Arial" w:hAnsi="Arial" w:cs="Arial" w:hint="cs"/>
          <w:sz w:val="32"/>
          <w:szCs w:val="32"/>
          <w:rtl/>
        </w:rPr>
        <w:t>إستشارة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قانونية محددا مفهوم كل منهما ؟</w:t>
      </w:r>
    </w:p>
    <w:p w:rsidR="009E7504" w:rsidRDefault="009E7504" w:rsidP="009E7504">
      <w:pPr>
        <w:bidi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السؤال </w:t>
      </w:r>
      <w:proofErr w:type="gramStart"/>
      <w:r>
        <w:rPr>
          <w:rFonts w:ascii="Arial" w:hAnsi="Arial" w:cs="Arial" w:hint="cs"/>
          <w:b/>
          <w:bCs/>
          <w:sz w:val="32"/>
          <w:szCs w:val="32"/>
          <w:rtl/>
        </w:rPr>
        <w:t>الثاني :</w:t>
      </w:r>
      <w:proofErr w:type="gramEnd"/>
      <w:r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</w:p>
    <w:p w:rsidR="009E7504" w:rsidRPr="003869B3" w:rsidRDefault="009E7504" w:rsidP="009E7504">
      <w:pPr>
        <w:bidi/>
        <w:rPr>
          <w:rFonts w:ascii="Arial" w:hAnsi="Arial" w:cs="Arial"/>
          <w:sz w:val="32"/>
          <w:szCs w:val="32"/>
          <w:rtl/>
        </w:rPr>
      </w:pPr>
      <w:r w:rsidRPr="003869B3">
        <w:rPr>
          <w:rFonts w:ascii="Arial" w:hAnsi="Arial" w:cs="Arial" w:hint="cs"/>
          <w:sz w:val="32"/>
          <w:szCs w:val="32"/>
          <w:rtl/>
        </w:rPr>
        <w:t>نصت المادة 4</w:t>
      </w:r>
      <w:r>
        <w:rPr>
          <w:rFonts w:ascii="Arial" w:hAnsi="Arial" w:cs="Arial" w:hint="cs"/>
          <w:sz w:val="32"/>
          <w:szCs w:val="32"/>
          <w:rtl/>
        </w:rPr>
        <w:t>6</w:t>
      </w:r>
      <w:r w:rsidRPr="003869B3">
        <w:rPr>
          <w:rFonts w:ascii="Arial" w:hAnsi="Arial" w:cs="Arial" w:hint="cs"/>
          <w:sz w:val="32"/>
          <w:szCs w:val="32"/>
          <w:rtl/>
        </w:rPr>
        <w:t xml:space="preserve"> </w:t>
      </w:r>
      <w:r>
        <w:rPr>
          <w:rFonts w:ascii="Arial" w:hAnsi="Arial" w:cs="Arial" w:hint="cs"/>
          <w:sz w:val="32"/>
          <w:szCs w:val="32"/>
          <w:rtl/>
        </w:rPr>
        <w:t xml:space="preserve"> من القانون 12-07 المتعلق بالولاية </w:t>
      </w:r>
      <w:r w:rsidRPr="003869B3">
        <w:rPr>
          <w:rFonts w:ascii="Arial" w:hAnsi="Arial" w:cs="Arial" w:hint="cs"/>
          <w:sz w:val="32"/>
          <w:szCs w:val="32"/>
          <w:rtl/>
        </w:rPr>
        <w:t>"</w:t>
      </w:r>
      <w:r>
        <w:rPr>
          <w:rFonts w:ascii="Arial" w:hAnsi="Arial" w:cs="Arial" w:hint="cs"/>
          <w:sz w:val="32"/>
          <w:szCs w:val="32"/>
          <w:rtl/>
        </w:rPr>
        <w:t xml:space="preserve"> يقصى </w:t>
      </w:r>
      <w:proofErr w:type="spellStart"/>
      <w:r>
        <w:rPr>
          <w:rFonts w:ascii="Arial" w:hAnsi="Arial" w:cs="Arial" w:hint="cs"/>
          <w:sz w:val="32"/>
          <w:szCs w:val="32"/>
          <w:rtl/>
        </w:rPr>
        <w:t>يقوة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القانون من المجلس الشعبي </w:t>
      </w:r>
      <w:proofErr w:type="spellStart"/>
      <w:r>
        <w:rPr>
          <w:rFonts w:ascii="Arial" w:hAnsi="Arial" w:cs="Arial" w:hint="cs"/>
          <w:sz w:val="32"/>
          <w:szCs w:val="32"/>
          <w:rtl/>
        </w:rPr>
        <w:t>الولائي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كل منتخب كان محل إدانة جزائية نهائية لها علاقة بعهدته تضعه تحت طائلة عدم القابلية للانتخاب ."</w:t>
      </w:r>
    </w:p>
    <w:p w:rsidR="009E7504" w:rsidRPr="003869B3" w:rsidRDefault="009E7504" w:rsidP="009E7504">
      <w:pPr>
        <w:pStyle w:val="Paragraphedeliste"/>
        <w:numPr>
          <w:ilvl w:val="0"/>
          <w:numId w:val="1"/>
        </w:numPr>
        <w:bidi/>
        <w:rPr>
          <w:rFonts w:ascii="Arial" w:hAnsi="Arial" w:cs="Arial"/>
          <w:sz w:val="32"/>
          <w:szCs w:val="32"/>
          <w:rtl/>
        </w:rPr>
      </w:pPr>
      <w:r w:rsidRPr="003869B3">
        <w:rPr>
          <w:rFonts w:ascii="Arial" w:hAnsi="Arial" w:cs="Arial" w:hint="cs"/>
          <w:sz w:val="32"/>
          <w:szCs w:val="32"/>
          <w:rtl/>
        </w:rPr>
        <w:t xml:space="preserve"> بناء على </w:t>
      </w:r>
      <w:proofErr w:type="spellStart"/>
      <w:r w:rsidRPr="003869B3">
        <w:rPr>
          <w:rFonts w:ascii="Arial" w:hAnsi="Arial" w:cs="Arial" w:hint="cs"/>
          <w:sz w:val="32"/>
          <w:szCs w:val="32"/>
          <w:rtl/>
        </w:rPr>
        <w:t>مادرست</w:t>
      </w:r>
      <w:proofErr w:type="spellEnd"/>
      <w:r w:rsidRPr="003869B3">
        <w:rPr>
          <w:rFonts w:ascii="Arial" w:hAnsi="Arial" w:cs="Arial" w:hint="cs"/>
          <w:sz w:val="32"/>
          <w:szCs w:val="32"/>
          <w:rtl/>
        </w:rPr>
        <w:t xml:space="preserve"> علق على نص هده المادة (مكتفيا بالمرحلة الأولى فقط من التعليق) ؟</w:t>
      </w:r>
    </w:p>
    <w:p w:rsidR="009E7504" w:rsidRDefault="009E7504" w:rsidP="009E7504">
      <w:pPr>
        <w:bidi/>
        <w:jc w:val="center"/>
        <w:rPr>
          <w:rFonts w:ascii="Arial" w:hAnsi="Arial" w:cs="Arial"/>
          <w:sz w:val="32"/>
          <w:szCs w:val="32"/>
          <w:rtl/>
        </w:rPr>
      </w:pPr>
      <w:proofErr w:type="gramStart"/>
      <w:r>
        <w:rPr>
          <w:rFonts w:ascii="Arial" w:hAnsi="Arial" w:cs="Arial" w:hint="cs"/>
          <w:sz w:val="32"/>
          <w:szCs w:val="32"/>
          <w:rtl/>
        </w:rPr>
        <w:t>بالتوفيق</w:t>
      </w:r>
      <w:proofErr w:type="gramEnd"/>
    </w:p>
    <w:p w:rsidR="009E7504" w:rsidRDefault="009E7504" w:rsidP="009E7504">
      <w:pPr>
        <w:bidi/>
        <w:jc w:val="center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د/ </w:t>
      </w:r>
      <w:proofErr w:type="spellStart"/>
      <w:r>
        <w:rPr>
          <w:rFonts w:ascii="Arial" w:hAnsi="Arial" w:cs="Arial" w:hint="cs"/>
          <w:sz w:val="32"/>
          <w:szCs w:val="32"/>
          <w:rtl/>
        </w:rPr>
        <w:t>مامن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بسمة</w:t>
      </w:r>
    </w:p>
    <w:p w:rsidR="009E7504" w:rsidRDefault="009E7504" w:rsidP="009E7504">
      <w:pPr>
        <w:bidi/>
        <w:rPr>
          <w:rFonts w:ascii="Arial" w:hAnsi="Arial" w:cs="Arial"/>
          <w:sz w:val="32"/>
          <w:szCs w:val="32"/>
          <w:rtl/>
        </w:rPr>
      </w:pPr>
    </w:p>
    <w:p w:rsidR="00B64F1D" w:rsidRDefault="00B64F1D"/>
    <w:sectPr w:rsidR="00B64F1D" w:rsidSect="001E23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72483"/>
    <w:multiLevelType w:val="hybridMultilevel"/>
    <w:tmpl w:val="9AB49406"/>
    <w:lvl w:ilvl="0" w:tplc="FF14629C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E7504"/>
    <w:rsid w:val="001E237E"/>
    <w:rsid w:val="00891529"/>
    <w:rsid w:val="009E7504"/>
    <w:rsid w:val="00B64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37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E75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752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Trust info</dc:creator>
  <cp:lastModifiedBy>hp</cp:lastModifiedBy>
  <cp:revision>2</cp:revision>
  <dcterms:created xsi:type="dcterms:W3CDTF">2024-05-09T16:23:00Z</dcterms:created>
  <dcterms:modified xsi:type="dcterms:W3CDTF">2024-05-09T16:23:00Z</dcterms:modified>
</cp:coreProperties>
</file>