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B8E207" w14:textId="6B0D6712" w:rsidR="0066467C" w:rsidRPr="00910415" w:rsidRDefault="0066467C" w:rsidP="00522B6D">
      <w:pPr>
        <w:bidi/>
        <w:spacing w:after="0" w:line="240" w:lineRule="auto"/>
        <w:jc w:val="center"/>
        <w:rPr>
          <w:rFonts w:ascii="Sakkal Majalla" w:hAnsi="Sakkal Majalla" w:cs="Sakkal Majalla"/>
          <w:b/>
          <w:bCs/>
          <w:sz w:val="28"/>
          <w:szCs w:val="28"/>
          <w:u w:val="single"/>
          <w:rtl/>
          <w:lang w:bidi="ar-DZ"/>
        </w:rPr>
      </w:pPr>
      <w:r w:rsidRPr="00910415">
        <w:rPr>
          <w:rFonts w:ascii="Sakkal Majalla" w:hAnsi="Sakkal Majalla" w:cs="Sakkal Majalla"/>
          <w:b/>
          <w:bCs/>
          <w:sz w:val="28"/>
          <w:szCs w:val="28"/>
          <w:u w:val="single"/>
          <w:rtl/>
          <w:lang w:bidi="ar-DZ"/>
        </w:rPr>
        <w:t>الإجابة النموذجية لمادة الرقابة البرلمانية (السنة الثانية ماستر دولة ومؤسسات)</w:t>
      </w:r>
    </w:p>
    <w:p w14:paraId="0F7DD7E9" w14:textId="41458F23" w:rsidR="0066467C" w:rsidRPr="00910415" w:rsidRDefault="0066467C" w:rsidP="00522B6D">
      <w:pPr>
        <w:bidi/>
        <w:spacing w:after="0" w:line="240" w:lineRule="auto"/>
        <w:rPr>
          <w:rFonts w:ascii="Sakkal Majalla" w:hAnsi="Sakkal Majalla" w:cs="Sakkal Majalla"/>
          <w:b/>
          <w:bCs/>
          <w:color w:val="EE0000"/>
          <w:sz w:val="28"/>
          <w:szCs w:val="28"/>
          <w:u w:val="single"/>
          <w:rtl/>
          <w:lang w:bidi="ar-DZ"/>
        </w:rPr>
      </w:pPr>
      <w:r w:rsidRPr="00910415">
        <w:rPr>
          <w:rFonts w:ascii="Sakkal Majalla" w:hAnsi="Sakkal Majalla" w:cs="Sakkal Majalla"/>
          <w:b/>
          <w:bCs/>
          <w:color w:val="EE0000"/>
          <w:sz w:val="28"/>
          <w:szCs w:val="28"/>
          <w:u w:val="single"/>
          <w:rtl/>
          <w:lang w:bidi="ar-DZ"/>
        </w:rPr>
        <w:t>الجواب الأول:</w:t>
      </w:r>
    </w:p>
    <w:p w14:paraId="3889E4EA" w14:textId="48C7E444" w:rsidR="0066467C" w:rsidRPr="005C16C9" w:rsidRDefault="0066467C" w:rsidP="00522B6D">
      <w:pPr>
        <w:bidi/>
        <w:spacing w:after="0" w:line="240" w:lineRule="auto"/>
        <w:jc w:val="both"/>
        <w:rPr>
          <w:rFonts w:ascii="Sakkal Majalla" w:hAnsi="Sakkal Majalla" w:cs="Sakkal Majalla"/>
          <w:color w:val="EE0000"/>
          <w:sz w:val="28"/>
          <w:szCs w:val="28"/>
          <w:rtl/>
        </w:rPr>
      </w:pPr>
      <w:r w:rsidRPr="005C16C9">
        <w:rPr>
          <w:rFonts w:ascii="Sakkal Majalla" w:hAnsi="Sakkal Majalla" w:cs="Sakkal Majalla"/>
          <w:b/>
          <w:bCs/>
          <w:color w:val="0000CC"/>
          <w:sz w:val="28"/>
          <w:szCs w:val="28"/>
          <w:rtl/>
          <w:lang w:bidi="ar-DZ"/>
        </w:rPr>
        <w:t>-مفهوم السؤال البرلماني</w:t>
      </w:r>
      <w:r w:rsidRPr="00522B6D">
        <w:rPr>
          <w:rFonts w:ascii="Sakkal Majalla" w:hAnsi="Sakkal Majalla" w:cs="Sakkal Majalla"/>
          <w:b/>
          <w:bCs/>
          <w:sz w:val="28"/>
          <w:szCs w:val="28"/>
          <w:rtl/>
          <w:lang w:bidi="ar-DZ"/>
        </w:rPr>
        <w:t>:</w:t>
      </w:r>
      <w:r w:rsidRPr="00522B6D">
        <w:rPr>
          <w:rFonts w:ascii="Sakkal Majalla" w:hAnsi="Sakkal Majalla" w:cs="Sakkal Majalla"/>
          <w:sz w:val="28"/>
          <w:szCs w:val="28"/>
          <w:rtl/>
        </w:rPr>
        <w:t xml:space="preserve"> هو ذلك الإجراء الرقابي الذي بموجبه يستطيع أي عضو من أعضاء البرلمان أن يوجهه إلى أي عضو من أعضاء الحكومة، يطلب من خلاله استفسار عن أمر يجهله يدخل في نشاط الوزارة المعنية بالسؤال أو الحث على اتخاذ إجراء معين، أو لفت نظر الوزير إلى بعض مظاهر سوء استعمال السلطة أو التعبير عن مشاكل وتظلمات المواطنين من أعمال حكومية </w:t>
      </w:r>
      <w:proofErr w:type="gramStart"/>
      <w:r w:rsidRPr="00522B6D">
        <w:rPr>
          <w:rFonts w:ascii="Sakkal Majalla" w:hAnsi="Sakkal Majalla" w:cs="Sakkal Majalla"/>
          <w:sz w:val="28"/>
          <w:szCs w:val="28"/>
          <w:rtl/>
        </w:rPr>
        <w:t>معينة</w:t>
      </w:r>
      <w:r w:rsidRPr="005C16C9">
        <w:rPr>
          <w:rFonts w:ascii="Sakkal Majalla" w:hAnsi="Sakkal Majalla" w:cs="Sakkal Majalla"/>
          <w:color w:val="EE0000"/>
          <w:sz w:val="28"/>
          <w:szCs w:val="28"/>
          <w:rtl/>
        </w:rPr>
        <w:t>.</w:t>
      </w:r>
      <w:r w:rsidR="005C16C9" w:rsidRPr="005C16C9">
        <w:rPr>
          <w:rFonts w:ascii="Sakkal Majalla" w:hAnsi="Sakkal Majalla" w:cs="Sakkal Majalla" w:hint="cs"/>
          <w:color w:val="EE0000"/>
          <w:sz w:val="28"/>
          <w:szCs w:val="28"/>
          <w:rtl/>
        </w:rPr>
        <w:t>(</w:t>
      </w:r>
      <w:proofErr w:type="gramEnd"/>
      <w:r w:rsidR="005C16C9" w:rsidRPr="005C16C9">
        <w:rPr>
          <w:rFonts w:ascii="Sakkal Majalla" w:hAnsi="Sakkal Majalla" w:cs="Sakkal Majalla" w:hint="cs"/>
          <w:color w:val="EE0000"/>
          <w:sz w:val="28"/>
          <w:szCs w:val="28"/>
          <w:rtl/>
        </w:rPr>
        <w:t>2نقطتين)</w:t>
      </w:r>
    </w:p>
    <w:p w14:paraId="520681B1" w14:textId="3D8BBE7A" w:rsidR="0066467C" w:rsidRPr="005C16C9" w:rsidRDefault="0066467C" w:rsidP="005C16C9">
      <w:pPr>
        <w:bidi/>
        <w:spacing w:after="0" w:line="240" w:lineRule="auto"/>
        <w:jc w:val="both"/>
        <w:rPr>
          <w:rFonts w:ascii="Sakkal Majalla" w:hAnsi="Sakkal Majalla" w:cs="Sakkal Majalla"/>
          <w:color w:val="EE0000"/>
          <w:sz w:val="28"/>
          <w:szCs w:val="28"/>
          <w:rtl/>
        </w:rPr>
      </w:pPr>
      <w:r w:rsidRPr="005C16C9">
        <w:rPr>
          <w:rFonts w:ascii="Sakkal Majalla" w:hAnsi="Sakkal Majalla" w:cs="Sakkal Majalla"/>
          <w:b/>
          <w:bCs/>
          <w:color w:val="0000CC"/>
          <w:sz w:val="28"/>
          <w:szCs w:val="28"/>
          <w:rtl/>
        </w:rPr>
        <w:t xml:space="preserve">-مفهوم المسؤولية </w:t>
      </w:r>
      <w:r w:rsidR="00FF7FCD" w:rsidRPr="005C16C9">
        <w:rPr>
          <w:rFonts w:ascii="Sakkal Majalla" w:hAnsi="Sakkal Majalla" w:cs="Sakkal Majalla"/>
          <w:b/>
          <w:bCs/>
          <w:color w:val="0000CC"/>
          <w:sz w:val="28"/>
          <w:szCs w:val="28"/>
          <w:rtl/>
        </w:rPr>
        <w:t>السياسية</w:t>
      </w:r>
      <w:r w:rsidR="00FF7FCD" w:rsidRPr="00522B6D">
        <w:rPr>
          <w:rFonts w:ascii="Sakkal Majalla" w:hAnsi="Sakkal Majalla" w:cs="Sakkal Majalla"/>
          <w:b/>
          <w:bCs/>
          <w:sz w:val="28"/>
          <w:szCs w:val="28"/>
          <w:rtl/>
        </w:rPr>
        <w:t>:</w:t>
      </w:r>
      <w:r w:rsidRPr="00522B6D">
        <w:rPr>
          <w:rFonts w:ascii="Sakkal Majalla" w:hAnsi="Sakkal Majalla" w:cs="Sakkal Majalla"/>
          <w:sz w:val="28"/>
          <w:szCs w:val="28"/>
          <w:rtl/>
          <w:lang w:bidi="ar-DZ"/>
        </w:rPr>
        <w:t xml:space="preserve"> الجزاء المترتب على مباشرة الرقابة البرلمانية، بواسطتها يستطيع البرلمان أن يسحب الثقة من الحكومة أو من أحد أعضائها إذا ما تخطت الحدود الدستورية المرسومة لها أو تسيء استعمال مالها من اختصاصات".</w:t>
      </w:r>
      <w:r w:rsidR="005C16C9">
        <w:rPr>
          <w:rFonts w:ascii="Sakkal Majalla" w:hAnsi="Sakkal Majalla" w:cs="Sakkal Majalla" w:hint="cs"/>
          <w:color w:val="EE0000"/>
          <w:sz w:val="28"/>
          <w:szCs w:val="28"/>
          <w:rtl/>
        </w:rPr>
        <w:t xml:space="preserve"> (2</w:t>
      </w:r>
      <w:r w:rsidR="005C16C9" w:rsidRPr="005C16C9">
        <w:rPr>
          <w:rFonts w:ascii="Sakkal Majalla" w:hAnsi="Sakkal Majalla" w:cs="Sakkal Majalla" w:hint="cs"/>
          <w:color w:val="EE0000"/>
          <w:sz w:val="28"/>
          <w:szCs w:val="28"/>
          <w:rtl/>
        </w:rPr>
        <w:t>نقطتين)</w:t>
      </w:r>
    </w:p>
    <w:p w14:paraId="02ADB217" w14:textId="4622663E" w:rsidR="0066467C" w:rsidRPr="005C16C9" w:rsidRDefault="0066467C" w:rsidP="005C16C9">
      <w:pPr>
        <w:bidi/>
        <w:spacing w:after="0" w:line="240" w:lineRule="auto"/>
        <w:jc w:val="both"/>
        <w:rPr>
          <w:rFonts w:ascii="Sakkal Majalla" w:hAnsi="Sakkal Majalla" w:cs="Sakkal Majalla"/>
          <w:color w:val="EE0000"/>
          <w:sz w:val="28"/>
          <w:szCs w:val="28"/>
          <w:rtl/>
        </w:rPr>
      </w:pPr>
      <w:r w:rsidRPr="005C16C9">
        <w:rPr>
          <w:rFonts w:ascii="Sakkal Majalla" w:hAnsi="Sakkal Majalla" w:cs="Sakkal Majalla"/>
          <w:b/>
          <w:bCs/>
          <w:color w:val="0000CC"/>
          <w:sz w:val="28"/>
          <w:szCs w:val="28"/>
          <w:rtl/>
          <w:lang w:bidi="ar-DZ"/>
        </w:rPr>
        <w:t>-الفرق بين السؤال الشفوي والكتابي:</w:t>
      </w:r>
      <w:r w:rsidR="005C16C9" w:rsidRPr="005C16C9">
        <w:rPr>
          <w:rFonts w:ascii="Sakkal Majalla" w:hAnsi="Sakkal Majalla" w:cs="Sakkal Majalla" w:hint="cs"/>
          <w:color w:val="EE0000"/>
          <w:sz w:val="28"/>
          <w:szCs w:val="28"/>
          <w:rtl/>
        </w:rPr>
        <w:t xml:space="preserve"> </w:t>
      </w:r>
      <w:r w:rsidR="005C16C9">
        <w:rPr>
          <w:rFonts w:ascii="Sakkal Majalla" w:hAnsi="Sakkal Majalla" w:cs="Sakkal Majalla" w:hint="cs"/>
          <w:color w:val="EE0000"/>
          <w:sz w:val="28"/>
          <w:szCs w:val="28"/>
          <w:rtl/>
        </w:rPr>
        <w:t>(2</w:t>
      </w:r>
      <w:r w:rsidR="005C16C9" w:rsidRPr="005C16C9">
        <w:rPr>
          <w:rFonts w:ascii="Sakkal Majalla" w:hAnsi="Sakkal Majalla" w:cs="Sakkal Majalla" w:hint="cs"/>
          <w:color w:val="EE0000"/>
          <w:sz w:val="28"/>
          <w:szCs w:val="28"/>
          <w:rtl/>
        </w:rPr>
        <w:t>نقطتين)</w:t>
      </w:r>
    </w:p>
    <w:p w14:paraId="7350F7B2" w14:textId="7C0FA844" w:rsidR="0066467C" w:rsidRPr="00522B6D" w:rsidRDefault="00C877A6" w:rsidP="00522B6D">
      <w:pPr>
        <w:bidi/>
        <w:spacing w:after="0" w:line="240" w:lineRule="auto"/>
        <w:jc w:val="both"/>
        <w:rPr>
          <w:rFonts w:ascii="Sakkal Majalla" w:hAnsi="Sakkal Majalla" w:cs="Sakkal Majalla"/>
          <w:sz w:val="28"/>
          <w:szCs w:val="28"/>
          <w:rtl/>
          <w:lang w:bidi="ar-DZ"/>
        </w:rPr>
      </w:pPr>
      <w:r w:rsidRPr="00522B6D">
        <w:rPr>
          <w:rFonts w:ascii="Sakkal Majalla" w:hAnsi="Sakkal Majalla" w:cs="Sakkal Majalla"/>
          <w:sz w:val="28"/>
          <w:szCs w:val="28"/>
          <w:rtl/>
          <w:lang w:bidi="ar-DZ"/>
        </w:rPr>
        <w:t>1-</w:t>
      </w:r>
      <w:r w:rsidR="0066467C" w:rsidRPr="00522B6D">
        <w:rPr>
          <w:rFonts w:ascii="Sakkal Majalla" w:hAnsi="Sakkal Majalla" w:cs="Sakkal Majalla"/>
          <w:sz w:val="28"/>
          <w:szCs w:val="28"/>
          <w:rtl/>
          <w:lang w:bidi="ar-DZ"/>
        </w:rPr>
        <w:t xml:space="preserve">السؤال الكتابي </w:t>
      </w:r>
      <w:r w:rsidR="00FF7FCD" w:rsidRPr="00522B6D">
        <w:rPr>
          <w:rFonts w:ascii="Sakkal Majalla" w:hAnsi="Sakkal Majalla" w:cs="Sakkal Majalla"/>
          <w:sz w:val="28"/>
          <w:szCs w:val="28"/>
          <w:rtl/>
          <w:lang w:bidi="ar-DZ"/>
        </w:rPr>
        <w:t>يقدم كتابيا و</w:t>
      </w:r>
      <w:r w:rsidR="0066467C" w:rsidRPr="00522B6D">
        <w:rPr>
          <w:rFonts w:ascii="Sakkal Majalla" w:hAnsi="Sakkal Majalla" w:cs="Sakkal Majalla"/>
          <w:sz w:val="28"/>
          <w:szCs w:val="28"/>
          <w:rtl/>
          <w:lang w:bidi="ar-DZ"/>
        </w:rPr>
        <w:t xml:space="preserve">يستلزم الإجابة عليه </w:t>
      </w:r>
      <w:proofErr w:type="gramStart"/>
      <w:r w:rsidR="0066467C" w:rsidRPr="00522B6D">
        <w:rPr>
          <w:rFonts w:ascii="Sakkal Majalla" w:hAnsi="Sakkal Majalla" w:cs="Sakkal Majalla"/>
          <w:sz w:val="28"/>
          <w:szCs w:val="28"/>
          <w:rtl/>
          <w:lang w:bidi="ar-DZ"/>
        </w:rPr>
        <w:t>كتابيا ،أما</w:t>
      </w:r>
      <w:proofErr w:type="gramEnd"/>
      <w:r w:rsidR="0066467C" w:rsidRPr="00522B6D">
        <w:rPr>
          <w:rFonts w:ascii="Sakkal Majalla" w:hAnsi="Sakkal Majalla" w:cs="Sakkal Majalla"/>
          <w:sz w:val="28"/>
          <w:szCs w:val="28"/>
          <w:rtl/>
          <w:lang w:bidi="ar-DZ"/>
        </w:rPr>
        <w:t xml:space="preserve"> السؤال الشفوي</w:t>
      </w:r>
      <w:r w:rsidR="00FF7FCD" w:rsidRPr="00522B6D">
        <w:rPr>
          <w:rFonts w:ascii="Sakkal Majalla" w:hAnsi="Sakkal Majalla" w:cs="Sakkal Majalla"/>
          <w:sz w:val="28"/>
          <w:szCs w:val="28"/>
          <w:rtl/>
          <w:lang w:bidi="ar-DZ"/>
        </w:rPr>
        <w:t xml:space="preserve"> يقدم كتابيا </w:t>
      </w:r>
      <w:proofErr w:type="gramStart"/>
      <w:r w:rsidR="00FF7FCD" w:rsidRPr="00522B6D">
        <w:rPr>
          <w:rFonts w:ascii="Sakkal Majalla" w:hAnsi="Sakkal Majalla" w:cs="Sakkal Majalla"/>
          <w:sz w:val="28"/>
          <w:szCs w:val="28"/>
          <w:rtl/>
          <w:lang w:bidi="ar-DZ"/>
        </w:rPr>
        <w:t>و</w:t>
      </w:r>
      <w:r w:rsidR="0066467C" w:rsidRPr="00522B6D">
        <w:rPr>
          <w:rFonts w:ascii="Sakkal Majalla" w:hAnsi="Sakkal Majalla" w:cs="Sakkal Majalla"/>
          <w:sz w:val="28"/>
          <w:szCs w:val="28"/>
          <w:rtl/>
          <w:lang w:bidi="ar-DZ"/>
        </w:rPr>
        <w:t xml:space="preserve"> يستلزم</w:t>
      </w:r>
      <w:proofErr w:type="gramEnd"/>
      <w:r w:rsidR="0066467C" w:rsidRPr="00522B6D">
        <w:rPr>
          <w:rFonts w:ascii="Sakkal Majalla" w:hAnsi="Sakkal Majalla" w:cs="Sakkal Majalla"/>
          <w:sz w:val="28"/>
          <w:szCs w:val="28"/>
          <w:rtl/>
          <w:lang w:bidi="ar-DZ"/>
        </w:rPr>
        <w:t xml:space="preserve"> الإجابة عنه </w:t>
      </w:r>
      <w:proofErr w:type="gramStart"/>
      <w:r w:rsidR="0066467C" w:rsidRPr="00522B6D">
        <w:rPr>
          <w:rFonts w:ascii="Sakkal Majalla" w:hAnsi="Sakkal Majalla" w:cs="Sakkal Majalla"/>
          <w:sz w:val="28"/>
          <w:szCs w:val="28"/>
          <w:rtl/>
          <w:lang w:bidi="ar-DZ"/>
        </w:rPr>
        <w:t xml:space="preserve">شفويا </w:t>
      </w:r>
      <w:r w:rsidR="00FF7FCD" w:rsidRPr="00522B6D">
        <w:rPr>
          <w:rFonts w:ascii="Sakkal Majalla" w:hAnsi="Sakkal Majalla" w:cs="Sakkal Majalla"/>
          <w:sz w:val="28"/>
          <w:szCs w:val="28"/>
          <w:rtl/>
          <w:lang w:bidi="ar-DZ"/>
        </w:rPr>
        <w:t>.</w:t>
      </w:r>
      <w:proofErr w:type="gramEnd"/>
    </w:p>
    <w:p w14:paraId="7690A4EF" w14:textId="1BB5D2AB" w:rsidR="00C877A6" w:rsidRPr="00522B6D" w:rsidRDefault="00C877A6" w:rsidP="00522B6D">
      <w:pPr>
        <w:bidi/>
        <w:spacing w:after="0" w:line="240" w:lineRule="auto"/>
        <w:jc w:val="both"/>
        <w:rPr>
          <w:rFonts w:ascii="Sakkal Majalla" w:hAnsi="Sakkal Majalla" w:cs="Sakkal Majalla"/>
          <w:sz w:val="28"/>
          <w:szCs w:val="28"/>
          <w:rtl/>
          <w:lang w:bidi="ar-DZ"/>
        </w:rPr>
      </w:pPr>
      <w:r w:rsidRPr="00522B6D">
        <w:rPr>
          <w:rFonts w:ascii="Sakkal Majalla" w:hAnsi="Sakkal Majalla" w:cs="Sakkal Majalla"/>
          <w:sz w:val="28"/>
          <w:szCs w:val="28"/>
          <w:rtl/>
          <w:lang w:bidi="ar-DZ"/>
        </w:rPr>
        <w:t xml:space="preserve">2-ضيق مجال السؤال الكتابي وحصر موضوعاته في المسائل التي تحتاج الى معلومات واحصائيات دقيقة دون القضايا الكبرى وهو ما يجعل أثره محدود جدا على الرأي العام وتأثيره معدوم على الحكومة رغم الزامية نشره في الجريدة الرسمية بينما السؤال الشفوي له تأثير كبير على الرأي العام لأنه يبث مباشرة وهذا ما جعل استعماله يكون بكثرة من طرف أعضاء </w:t>
      </w:r>
      <w:proofErr w:type="gramStart"/>
      <w:r w:rsidRPr="00522B6D">
        <w:rPr>
          <w:rFonts w:ascii="Sakkal Majalla" w:hAnsi="Sakkal Majalla" w:cs="Sakkal Majalla"/>
          <w:sz w:val="28"/>
          <w:szCs w:val="28"/>
          <w:rtl/>
          <w:lang w:bidi="ar-DZ"/>
        </w:rPr>
        <w:t xml:space="preserve">البرلمان </w:t>
      </w:r>
      <w:r w:rsidR="00FF7FCD" w:rsidRPr="00522B6D">
        <w:rPr>
          <w:rFonts w:ascii="Sakkal Majalla" w:hAnsi="Sakkal Majalla" w:cs="Sakkal Majalla"/>
          <w:sz w:val="28"/>
          <w:szCs w:val="28"/>
          <w:rtl/>
          <w:lang w:bidi="ar-DZ"/>
        </w:rPr>
        <w:t>.</w:t>
      </w:r>
      <w:proofErr w:type="gramEnd"/>
    </w:p>
    <w:p w14:paraId="022F0985" w14:textId="535DFF0B" w:rsidR="00C877A6" w:rsidRPr="00522B6D" w:rsidRDefault="00C877A6" w:rsidP="00522B6D">
      <w:pPr>
        <w:bidi/>
        <w:spacing w:after="0" w:line="240" w:lineRule="auto"/>
        <w:jc w:val="both"/>
        <w:rPr>
          <w:rFonts w:ascii="Sakkal Majalla" w:hAnsi="Sakkal Majalla" w:cs="Sakkal Majalla"/>
          <w:sz w:val="28"/>
          <w:szCs w:val="28"/>
          <w:rtl/>
          <w:lang w:bidi="ar-DZ"/>
        </w:rPr>
      </w:pPr>
      <w:r w:rsidRPr="00522B6D">
        <w:rPr>
          <w:rFonts w:ascii="Sakkal Majalla" w:hAnsi="Sakkal Majalla" w:cs="Sakkal Majalla"/>
          <w:sz w:val="28"/>
          <w:szCs w:val="28"/>
          <w:rtl/>
          <w:lang w:bidi="ar-DZ"/>
        </w:rPr>
        <w:t xml:space="preserve">3-السؤال الكتابي لا يتطلب انعقاد جلسة وانما يكتفي تبليغه الى صاحب السؤال، بينما السؤال الشفوي يتطلب عقد جلسة للإجابة عليه. </w:t>
      </w:r>
    </w:p>
    <w:p w14:paraId="32CE0CBB" w14:textId="30B93DD4" w:rsidR="00C877A6" w:rsidRPr="00910415" w:rsidRDefault="00C877A6" w:rsidP="00522B6D">
      <w:pPr>
        <w:bidi/>
        <w:spacing w:after="0" w:line="240" w:lineRule="auto"/>
        <w:jc w:val="both"/>
        <w:rPr>
          <w:rFonts w:ascii="Sakkal Majalla" w:hAnsi="Sakkal Majalla" w:cs="Sakkal Majalla"/>
          <w:b/>
          <w:bCs/>
          <w:color w:val="EE0000"/>
          <w:sz w:val="28"/>
          <w:szCs w:val="28"/>
          <w:u w:val="single"/>
          <w:rtl/>
          <w:lang w:bidi="ar-DZ"/>
        </w:rPr>
      </w:pPr>
      <w:r w:rsidRPr="00910415">
        <w:rPr>
          <w:rFonts w:ascii="Sakkal Majalla" w:hAnsi="Sakkal Majalla" w:cs="Sakkal Majalla"/>
          <w:b/>
          <w:bCs/>
          <w:color w:val="EE0000"/>
          <w:sz w:val="28"/>
          <w:szCs w:val="28"/>
          <w:u w:val="single"/>
          <w:rtl/>
          <w:lang w:bidi="ar-DZ"/>
        </w:rPr>
        <w:t xml:space="preserve">الجواب </w:t>
      </w:r>
      <w:proofErr w:type="gramStart"/>
      <w:r w:rsidRPr="00910415">
        <w:rPr>
          <w:rFonts w:ascii="Sakkal Majalla" w:hAnsi="Sakkal Majalla" w:cs="Sakkal Majalla"/>
          <w:b/>
          <w:bCs/>
          <w:color w:val="EE0000"/>
          <w:sz w:val="28"/>
          <w:szCs w:val="28"/>
          <w:u w:val="single"/>
          <w:rtl/>
          <w:lang w:bidi="ar-DZ"/>
        </w:rPr>
        <w:t xml:space="preserve">الثاني </w:t>
      </w:r>
      <w:r w:rsidR="005C16C9" w:rsidRPr="00910415">
        <w:rPr>
          <w:rFonts w:ascii="Sakkal Majalla" w:hAnsi="Sakkal Majalla" w:cs="Sakkal Majalla" w:hint="cs"/>
          <w:b/>
          <w:bCs/>
          <w:color w:val="EE0000"/>
          <w:sz w:val="28"/>
          <w:szCs w:val="28"/>
          <w:u w:val="single"/>
          <w:rtl/>
          <w:lang w:bidi="ar-DZ"/>
        </w:rPr>
        <w:t>:</w:t>
      </w:r>
      <w:proofErr w:type="gramEnd"/>
    </w:p>
    <w:p w14:paraId="0783316B" w14:textId="61A42AD5" w:rsidR="00032B04" w:rsidRPr="005C16C9" w:rsidRDefault="00522B6D" w:rsidP="00522B6D">
      <w:pPr>
        <w:bidi/>
        <w:spacing w:after="0" w:line="240" w:lineRule="auto"/>
        <w:jc w:val="both"/>
        <w:rPr>
          <w:rFonts w:ascii="Sakkal Majalla" w:hAnsi="Sakkal Majalla" w:cs="Sakkal Majalla"/>
          <w:color w:val="EE0000"/>
          <w:sz w:val="28"/>
          <w:szCs w:val="28"/>
          <w:rtl/>
          <w:lang w:bidi="ar-DZ"/>
        </w:rPr>
      </w:pPr>
      <w:r w:rsidRPr="00522B6D">
        <w:rPr>
          <w:rFonts w:ascii="Sakkal Majalla" w:hAnsi="Sakkal Majalla" w:cs="Sakkal Majalla"/>
          <w:b/>
          <w:bCs/>
          <w:sz w:val="28"/>
          <w:szCs w:val="28"/>
          <w:rtl/>
          <w:lang w:bidi="ar-DZ"/>
        </w:rPr>
        <w:t>-</w:t>
      </w:r>
      <w:r w:rsidR="00C877A6" w:rsidRPr="005C16C9">
        <w:rPr>
          <w:rFonts w:ascii="Sakkal Majalla" w:hAnsi="Sakkal Majalla" w:cs="Sakkal Majalla"/>
          <w:b/>
          <w:bCs/>
          <w:color w:val="0000CC"/>
          <w:sz w:val="28"/>
          <w:szCs w:val="28"/>
          <w:rtl/>
          <w:lang w:bidi="ar-DZ"/>
        </w:rPr>
        <w:t xml:space="preserve">مفهوم الميزانية </w:t>
      </w:r>
      <w:proofErr w:type="gramStart"/>
      <w:r w:rsidR="00C877A6" w:rsidRPr="005C16C9">
        <w:rPr>
          <w:rFonts w:ascii="Sakkal Majalla" w:hAnsi="Sakkal Majalla" w:cs="Sakkal Majalla"/>
          <w:b/>
          <w:bCs/>
          <w:color w:val="0000CC"/>
          <w:sz w:val="28"/>
          <w:szCs w:val="28"/>
          <w:rtl/>
          <w:lang w:bidi="ar-DZ"/>
        </w:rPr>
        <w:t xml:space="preserve">العامة </w:t>
      </w:r>
      <w:r w:rsidR="00C877A6" w:rsidRPr="00522B6D">
        <w:rPr>
          <w:rFonts w:ascii="Sakkal Majalla" w:hAnsi="Sakkal Majalla" w:cs="Sakkal Majalla"/>
          <w:b/>
          <w:bCs/>
          <w:sz w:val="28"/>
          <w:szCs w:val="28"/>
          <w:rtl/>
          <w:lang w:bidi="ar-DZ"/>
        </w:rPr>
        <w:t>:</w:t>
      </w:r>
      <w:proofErr w:type="gramEnd"/>
      <w:r w:rsidRPr="00522B6D">
        <w:rPr>
          <w:rFonts w:ascii="Sakkal Majalla" w:hAnsi="Sakkal Majalla" w:cs="Sakkal Majalla"/>
          <w:b/>
          <w:bCs/>
          <w:sz w:val="28"/>
          <w:szCs w:val="28"/>
          <w:rtl/>
          <w:lang w:bidi="ar-DZ"/>
        </w:rPr>
        <w:t xml:space="preserve"> </w:t>
      </w:r>
      <w:r w:rsidR="00032B04" w:rsidRPr="00522B6D">
        <w:rPr>
          <w:rFonts w:ascii="Sakkal Majalla" w:hAnsi="Sakkal Majalla" w:cs="Sakkal Majalla"/>
          <w:sz w:val="28"/>
          <w:szCs w:val="28"/>
          <w:rtl/>
          <w:lang w:bidi="ar-DZ"/>
        </w:rPr>
        <w:t xml:space="preserve">تشكل الميزانية العامة للدولة التقدير المتضمن والمعتمد للنفقات العامة والايرادات العامة لمدة سنة </w:t>
      </w:r>
      <w:proofErr w:type="gramStart"/>
      <w:r w:rsidR="00032B04" w:rsidRPr="00522B6D">
        <w:rPr>
          <w:rFonts w:ascii="Sakkal Majalla" w:hAnsi="Sakkal Majalla" w:cs="Sakkal Majalla"/>
          <w:sz w:val="28"/>
          <w:szCs w:val="28"/>
          <w:rtl/>
          <w:lang w:bidi="ar-DZ"/>
        </w:rPr>
        <w:t>مالية</w:t>
      </w:r>
      <w:r w:rsidRPr="005C16C9">
        <w:rPr>
          <w:rFonts w:ascii="Sakkal Majalla" w:hAnsi="Sakkal Majalla" w:cs="Sakkal Majalla"/>
          <w:color w:val="EE0000"/>
          <w:sz w:val="28"/>
          <w:szCs w:val="28"/>
          <w:rtl/>
          <w:lang w:bidi="ar-DZ"/>
        </w:rPr>
        <w:t>.</w:t>
      </w:r>
      <w:r w:rsidR="005C16C9" w:rsidRPr="005C16C9">
        <w:rPr>
          <w:rFonts w:ascii="Sakkal Majalla" w:hAnsi="Sakkal Majalla" w:cs="Sakkal Majalla" w:hint="cs"/>
          <w:color w:val="EE0000"/>
          <w:sz w:val="28"/>
          <w:szCs w:val="28"/>
          <w:rtl/>
          <w:lang w:bidi="ar-DZ"/>
        </w:rPr>
        <w:t>(</w:t>
      </w:r>
      <w:proofErr w:type="gramEnd"/>
      <w:r w:rsidR="005C16C9" w:rsidRPr="005C16C9">
        <w:rPr>
          <w:rFonts w:ascii="Sakkal Majalla" w:hAnsi="Sakkal Majalla" w:cs="Sakkal Majalla" w:hint="cs"/>
          <w:color w:val="EE0000"/>
          <w:sz w:val="28"/>
          <w:szCs w:val="28"/>
          <w:rtl/>
          <w:lang w:bidi="ar-DZ"/>
        </w:rPr>
        <w:t>1</w:t>
      </w:r>
      <w:r w:rsidR="00402845">
        <w:rPr>
          <w:rFonts w:ascii="Sakkal Majalla" w:hAnsi="Sakkal Majalla" w:cs="Sakkal Majalla" w:hint="cs"/>
          <w:color w:val="EE0000"/>
          <w:sz w:val="28"/>
          <w:szCs w:val="28"/>
          <w:rtl/>
          <w:lang w:bidi="ar-DZ"/>
        </w:rPr>
        <w:t>.5</w:t>
      </w:r>
      <w:r w:rsidR="005C16C9" w:rsidRPr="005C16C9">
        <w:rPr>
          <w:rFonts w:ascii="Sakkal Majalla" w:hAnsi="Sakkal Majalla" w:cs="Sakkal Majalla" w:hint="cs"/>
          <w:color w:val="EE0000"/>
          <w:sz w:val="28"/>
          <w:szCs w:val="28"/>
          <w:rtl/>
          <w:lang w:bidi="ar-DZ"/>
        </w:rPr>
        <w:t>نقطة)</w:t>
      </w:r>
    </w:p>
    <w:p w14:paraId="4488147E" w14:textId="52BCFE2B" w:rsidR="005A34A4" w:rsidRPr="005C16C9" w:rsidRDefault="005C16C9" w:rsidP="005C16C9">
      <w:pPr>
        <w:bidi/>
        <w:spacing w:after="0" w:line="240" w:lineRule="auto"/>
        <w:jc w:val="both"/>
        <w:rPr>
          <w:rFonts w:ascii="Sakkal Majalla" w:hAnsi="Sakkal Majalla" w:cs="Sakkal Majalla"/>
          <w:color w:val="EE0000"/>
          <w:sz w:val="28"/>
          <w:szCs w:val="28"/>
          <w:rtl/>
          <w:lang w:bidi="ar-DZ"/>
        </w:rPr>
      </w:pPr>
      <w:r>
        <w:rPr>
          <w:rFonts w:ascii="Sakkal Majalla" w:hAnsi="Sakkal Majalla" w:cs="Sakkal Majalla" w:hint="cs"/>
          <w:b/>
          <w:bCs/>
          <w:color w:val="0000CC"/>
          <w:sz w:val="28"/>
          <w:szCs w:val="28"/>
          <w:rtl/>
          <w:lang w:bidi="ar-DZ"/>
        </w:rPr>
        <w:t>-</w:t>
      </w:r>
      <w:r w:rsidR="00522B6D" w:rsidRPr="005C16C9">
        <w:rPr>
          <w:rFonts w:ascii="Sakkal Majalla" w:hAnsi="Sakkal Majalla" w:cs="Sakkal Majalla"/>
          <w:b/>
          <w:bCs/>
          <w:color w:val="0000CC"/>
          <w:sz w:val="28"/>
          <w:szCs w:val="28"/>
          <w:rtl/>
          <w:lang w:bidi="ar-DZ"/>
        </w:rPr>
        <w:t>مفهوم</w:t>
      </w:r>
      <w:r w:rsidR="00522B6D" w:rsidRPr="005C16C9">
        <w:rPr>
          <w:rFonts w:ascii="Sakkal Majalla" w:hAnsi="Sakkal Majalla" w:cs="Sakkal Majalla"/>
          <w:b/>
          <w:bCs/>
          <w:color w:val="0000CC"/>
          <w:sz w:val="28"/>
          <w:szCs w:val="28"/>
          <w:rtl/>
        </w:rPr>
        <w:t xml:space="preserve"> قانون تسوية الميزانية</w:t>
      </w:r>
      <w:r w:rsidR="00522B6D" w:rsidRPr="005C16C9">
        <w:rPr>
          <w:rFonts w:ascii="Sakkal Majalla" w:hAnsi="Sakkal Majalla" w:cs="Sakkal Majalla"/>
          <w:b/>
          <w:bCs/>
          <w:color w:val="0000CC"/>
          <w:sz w:val="28"/>
          <w:szCs w:val="28"/>
          <w:rtl/>
          <w:lang w:bidi="ar-DZ"/>
        </w:rPr>
        <w:t>:</w:t>
      </w:r>
      <w:r w:rsidR="00522B6D" w:rsidRPr="00522B6D">
        <w:rPr>
          <w:rFonts w:ascii="Sakkal Majalla" w:hAnsi="Sakkal Majalla" w:cs="Sakkal Majalla"/>
          <w:b/>
          <w:bCs/>
          <w:sz w:val="28"/>
          <w:szCs w:val="28"/>
          <w:rtl/>
          <w:lang w:bidi="ar-DZ"/>
        </w:rPr>
        <w:t xml:space="preserve"> </w:t>
      </w:r>
      <w:r w:rsidR="005A34A4" w:rsidRPr="00522B6D">
        <w:rPr>
          <w:rFonts w:ascii="Sakkal Majalla" w:hAnsi="Sakkal Majalla" w:cs="Sakkal Majalla"/>
          <w:sz w:val="28"/>
          <w:szCs w:val="28"/>
          <w:rtl/>
        </w:rPr>
        <w:t>الوثيقة التي يثبت بمقتضاها تنفيذ قانون المالية للسنة وقوانين المالية التصحيحية المتعلقة بنفس السنة.</w:t>
      </w:r>
      <w:r w:rsidRPr="005C16C9">
        <w:rPr>
          <w:rFonts w:ascii="Sakkal Majalla" w:hAnsi="Sakkal Majalla" w:cs="Sakkal Majalla"/>
          <w:color w:val="EE0000"/>
          <w:sz w:val="28"/>
          <w:szCs w:val="28"/>
          <w:rtl/>
          <w:lang w:bidi="ar-DZ"/>
        </w:rPr>
        <w:t xml:space="preserve"> </w:t>
      </w:r>
      <w:proofErr w:type="gramStart"/>
      <w:r w:rsidRPr="005C16C9">
        <w:rPr>
          <w:rFonts w:ascii="Sakkal Majalla" w:hAnsi="Sakkal Majalla" w:cs="Sakkal Majalla"/>
          <w:color w:val="EE0000"/>
          <w:sz w:val="28"/>
          <w:szCs w:val="28"/>
          <w:rtl/>
          <w:lang w:bidi="ar-DZ"/>
        </w:rPr>
        <w:t>.</w:t>
      </w:r>
      <w:r w:rsidRPr="005C16C9">
        <w:rPr>
          <w:rFonts w:ascii="Sakkal Majalla" w:hAnsi="Sakkal Majalla" w:cs="Sakkal Majalla" w:hint="cs"/>
          <w:color w:val="EE0000"/>
          <w:sz w:val="28"/>
          <w:szCs w:val="28"/>
          <w:rtl/>
          <w:lang w:bidi="ar-DZ"/>
        </w:rPr>
        <w:t>(</w:t>
      </w:r>
      <w:proofErr w:type="gramEnd"/>
      <w:r w:rsidRPr="005C16C9">
        <w:rPr>
          <w:rFonts w:ascii="Sakkal Majalla" w:hAnsi="Sakkal Majalla" w:cs="Sakkal Majalla" w:hint="cs"/>
          <w:color w:val="EE0000"/>
          <w:sz w:val="28"/>
          <w:szCs w:val="28"/>
          <w:rtl/>
          <w:lang w:bidi="ar-DZ"/>
        </w:rPr>
        <w:t>1</w:t>
      </w:r>
      <w:r w:rsidR="00402845">
        <w:rPr>
          <w:rFonts w:ascii="Sakkal Majalla" w:hAnsi="Sakkal Majalla" w:cs="Sakkal Majalla" w:hint="cs"/>
          <w:color w:val="EE0000"/>
          <w:sz w:val="28"/>
          <w:szCs w:val="28"/>
          <w:rtl/>
          <w:lang w:bidi="ar-DZ"/>
        </w:rPr>
        <w:t>.5</w:t>
      </w:r>
      <w:r w:rsidRPr="005C16C9">
        <w:rPr>
          <w:rFonts w:ascii="Sakkal Majalla" w:hAnsi="Sakkal Majalla" w:cs="Sakkal Majalla" w:hint="cs"/>
          <w:color w:val="EE0000"/>
          <w:sz w:val="28"/>
          <w:szCs w:val="28"/>
          <w:rtl/>
          <w:lang w:bidi="ar-DZ"/>
        </w:rPr>
        <w:t>نقطة)</w:t>
      </w:r>
    </w:p>
    <w:p w14:paraId="479D8272" w14:textId="7832DFD7" w:rsidR="000B141C" w:rsidRPr="005C16C9" w:rsidRDefault="005C16C9" w:rsidP="005C16C9">
      <w:pPr>
        <w:bidi/>
        <w:spacing w:after="0" w:line="240" w:lineRule="auto"/>
        <w:jc w:val="both"/>
        <w:rPr>
          <w:rFonts w:ascii="Sakkal Majalla" w:hAnsi="Sakkal Majalla" w:cs="Sakkal Majalla"/>
          <w:color w:val="EE0000"/>
          <w:sz w:val="28"/>
          <w:szCs w:val="28"/>
          <w:rtl/>
        </w:rPr>
      </w:pPr>
      <w:r>
        <w:rPr>
          <w:rFonts w:ascii="Sakkal Majalla" w:hAnsi="Sakkal Majalla" w:cs="Sakkal Majalla" w:hint="cs"/>
          <w:b/>
          <w:bCs/>
          <w:color w:val="0000CC"/>
          <w:sz w:val="28"/>
          <w:szCs w:val="28"/>
          <w:rtl/>
          <w:lang w:bidi="ar-DZ"/>
        </w:rPr>
        <w:t>-</w:t>
      </w:r>
      <w:r w:rsidR="005A34A4" w:rsidRPr="005C16C9">
        <w:rPr>
          <w:rFonts w:ascii="Sakkal Majalla" w:hAnsi="Sakkal Majalla" w:cs="Sakkal Majalla"/>
          <w:b/>
          <w:bCs/>
          <w:color w:val="0000CC"/>
          <w:sz w:val="28"/>
          <w:szCs w:val="28"/>
          <w:rtl/>
          <w:lang w:bidi="ar-DZ"/>
        </w:rPr>
        <w:t xml:space="preserve">أهمية المصادقة على قانون </w:t>
      </w:r>
      <w:proofErr w:type="gramStart"/>
      <w:r w:rsidR="005A34A4" w:rsidRPr="005C16C9">
        <w:rPr>
          <w:rFonts w:ascii="Sakkal Majalla" w:hAnsi="Sakkal Majalla" w:cs="Sakkal Majalla"/>
          <w:b/>
          <w:bCs/>
          <w:color w:val="0000CC"/>
          <w:sz w:val="28"/>
          <w:szCs w:val="28"/>
          <w:rtl/>
          <w:lang w:bidi="ar-DZ"/>
        </w:rPr>
        <w:t>المالية :</w:t>
      </w:r>
      <w:proofErr w:type="gramEnd"/>
      <w:r w:rsidR="00522B6D" w:rsidRPr="00522B6D">
        <w:rPr>
          <w:rFonts w:ascii="Sakkal Majalla" w:hAnsi="Sakkal Majalla" w:cs="Sakkal Majalla"/>
          <w:sz w:val="28"/>
          <w:szCs w:val="28"/>
          <w:rtl/>
        </w:rPr>
        <w:t>-ا</w:t>
      </w:r>
      <w:r w:rsidR="000B141C" w:rsidRPr="00522B6D">
        <w:rPr>
          <w:rFonts w:ascii="Sakkal Majalla" w:hAnsi="Sakkal Majalla" w:cs="Sakkal Majalla"/>
          <w:sz w:val="28"/>
          <w:szCs w:val="28"/>
          <w:rtl/>
        </w:rPr>
        <w:t>هتمام الرأي العام بمتابعة مناقشة ومعرفة مقتضيات هذا القانون،</w:t>
      </w:r>
      <w:r w:rsidR="00910415">
        <w:rPr>
          <w:rFonts w:ascii="Sakkal Majalla" w:hAnsi="Sakkal Majalla" w:cs="Sakkal Majalla" w:hint="cs"/>
          <w:sz w:val="28"/>
          <w:szCs w:val="28"/>
          <w:rtl/>
        </w:rPr>
        <w:t xml:space="preserve"> </w:t>
      </w:r>
      <w:proofErr w:type="gramStart"/>
      <w:r w:rsidR="00402845">
        <w:rPr>
          <w:rFonts w:ascii="Sakkal Majalla" w:hAnsi="Sakkal Majalla" w:cs="Sakkal Majalla" w:hint="cs"/>
          <w:sz w:val="28"/>
          <w:szCs w:val="28"/>
          <w:rtl/>
        </w:rPr>
        <w:t>و</w:t>
      </w:r>
      <w:r w:rsidR="000B141C" w:rsidRPr="00522B6D">
        <w:rPr>
          <w:rFonts w:ascii="Sakkal Majalla" w:hAnsi="Sakkal Majalla" w:cs="Sakkal Majalla"/>
          <w:sz w:val="28"/>
          <w:szCs w:val="28"/>
          <w:rtl/>
        </w:rPr>
        <w:t xml:space="preserve"> هو</w:t>
      </w:r>
      <w:proofErr w:type="gramEnd"/>
      <w:r w:rsidR="000B141C" w:rsidRPr="00522B6D">
        <w:rPr>
          <w:rFonts w:ascii="Sakkal Majalla" w:hAnsi="Sakkal Majalla" w:cs="Sakkal Majalla"/>
          <w:sz w:val="28"/>
          <w:szCs w:val="28"/>
          <w:rtl/>
        </w:rPr>
        <w:t xml:space="preserve"> مناسبه لمناقش</w:t>
      </w:r>
      <w:r w:rsidR="00402845">
        <w:rPr>
          <w:rFonts w:ascii="Sakkal Majalla" w:hAnsi="Sakkal Majalla" w:cs="Sakkal Majalla" w:hint="cs"/>
          <w:sz w:val="28"/>
          <w:szCs w:val="28"/>
          <w:rtl/>
        </w:rPr>
        <w:t>ة البرلمان</w:t>
      </w:r>
      <w:r w:rsidR="000B141C" w:rsidRPr="00522B6D">
        <w:rPr>
          <w:rFonts w:ascii="Sakkal Majalla" w:hAnsi="Sakkal Majalla" w:cs="Sakkal Majalla"/>
          <w:sz w:val="28"/>
          <w:szCs w:val="28"/>
          <w:rtl/>
        </w:rPr>
        <w:t xml:space="preserve"> </w:t>
      </w:r>
      <w:r w:rsidR="00402845">
        <w:rPr>
          <w:rFonts w:ascii="Sakkal Majalla" w:hAnsi="Sakkal Majalla" w:cs="Sakkal Majalla" w:hint="cs"/>
          <w:sz w:val="28"/>
          <w:szCs w:val="28"/>
          <w:rtl/>
        </w:rPr>
        <w:t>لل</w:t>
      </w:r>
      <w:r w:rsidR="000B141C" w:rsidRPr="00522B6D">
        <w:rPr>
          <w:rFonts w:ascii="Sakkal Majalla" w:hAnsi="Sakkal Majalla" w:cs="Sakkal Majalla"/>
          <w:sz w:val="28"/>
          <w:szCs w:val="28"/>
          <w:rtl/>
        </w:rPr>
        <w:t>حكومة في سياستها العامة والقطاعية، ومن جهة اخرى فان قانون المالية يمس كاف</w:t>
      </w:r>
      <w:r w:rsidR="00402845">
        <w:rPr>
          <w:rFonts w:ascii="Sakkal Majalla" w:hAnsi="Sakkal Majalla" w:cs="Sakkal Majalla" w:hint="cs"/>
          <w:sz w:val="28"/>
          <w:szCs w:val="28"/>
          <w:rtl/>
        </w:rPr>
        <w:t>ة</w:t>
      </w:r>
      <w:r w:rsidR="000B141C" w:rsidRPr="00522B6D">
        <w:rPr>
          <w:rFonts w:ascii="Sakkal Majalla" w:hAnsi="Sakkal Majalla" w:cs="Sakkal Majalla"/>
          <w:sz w:val="28"/>
          <w:szCs w:val="28"/>
          <w:rtl/>
        </w:rPr>
        <w:t xml:space="preserve"> القطاعات الحيوية في الدولة، ويبدو من الطبيعي أن البرلمان عندما يعطي موافقته للحكومة لتنفيذ قانون المالية يستطيع ان يراقب كيف تقوم هذه الأخيرة </w:t>
      </w:r>
      <w:r w:rsidR="00402845" w:rsidRPr="00522B6D">
        <w:rPr>
          <w:rFonts w:ascii="Sakkal Majalla" w:hAnsi="Sakkal Majalla" w:cs="Sakkal Majalla" w:hint="cs"/>
          <w:sz w:val="28"/>
          <w:szCs w:val="28"/>
          <w:rtl/>
        </w:rPr>
        <w:t>بالتنفيذ.</w:t>
      </w:r>
      <w:r w:rsidRPr="005C16C9">
        <w:rPr>
          <w:rFonts w:ascii="Sakkal Majalla" w:hAnsi="Sakkal Majalla" w:cs="Sakkal Majalla"/>
          <w:sz w:val="28"/>
          <w:szCs w:val="28"/>
          <w:rtl/>
          <w:lang w:bidi="ar-DZ"/>
        </w:rPr>
        <w:t xml:space="preserve"> </w:t>
      </w:r>
      <w:r w:rsidRPr="00522B6D">
        <w:rPr>
          <w:rFonts w:ascii="Sakkal Majalla" w:hAnsi="Sakkal Majalla" w:cs="Sakkal Majalla"/>
          <w:sz w:val="28"/>
          <w:szCs w:val="28"/>
          <w:rtl/>
          <w:lang w:bidi="ar-DZ"/>
        </w:rPr>
        <w:t>".</w:t>
      </w:r>
      <w:r>
        <w:rPr>
          <w:rFonts w:ascii="Sakkal Majalla" w:hAnsi="Sakkal Majalla" w:cs="Sakkal Majalla" w:hint="cs"/>
          <w:color w:val="EE0000"/>
          <w:sz w:val="28"/>
          <w:szCs w:val="28"/>
          <w:rtl/>
        </w:rPr>
        <w:t xml:space="preserve"> (</w:t>
      </w:r>
      <w:r w:rsidR="00402845">
        <w:rPr>
          <w:rFonts w:ascii="Sakkal Majalla" w:hAnsi="Sakkal Majalla" w:cs="Sakkal Majalla" w:hint="cs"/>
          <w:color w:val="EE0000"/>
          <w:sz w:val="28"/>
          <w:szCs w:val="28"/>
          <w:rtl/>
        </w:rPr>
        <w:t>1نقطة</w:t>
      </w:r>
      <w:r w:rsidRPr="005C16C9">
        <w:rPr>
          <w:rFonts w:ascii="Sakkal Majalla" w:hAnsi="Sakkal Majalla" w:cs="Sakkal Majalla" w:hint="cs"/>
          <w:color w:val="EE0000"/>
          <w:sz w:val="28"/>
          <w:szCs w:val="28"/>
          <w:rtl/>
        </w:rPr>
        <w:t>)</w:t>
      </w:r>
    </w:p>
    <w:p w14:paraId="00A23D90" w14:textId="171FDDCA" w:rsidR="000B141C" w:rsidRPr="005C16C9" w:rsidRDefault="005C16C9" w:rsidP="00522B6D">
      <w:pPr>
        <w:bidi/>
        <w:spacing w:after="0" w:line="240" w:lineRule="auto"/>
        <w:jc w:val="lowKashida"/>
        <w:rPr>
          <w:rFonts w:ascii="Sakkal Majalla" w:hAnsi="Sakkal Majalla" w:cs="Sakkal Majalla"/>
          <w:b/>
          <w:bCs/>
          <w:color w:val="0000CC"/>
          <w:sz w:val="28"/>
          <w:szCs w:val="28"/>
          <w:rtl/>
        </w:rPr>
      </w:pPr>
      <w:r>
        <w:rPr>
          <w:rFonts w:ascii="Sakkal Majalla" w:hAnsi="Sakkal Majalla" w:cs="Sakkal Majalla" w:hint="cs"/>
          <w:b/>
          <w:bCs/>
          <w:color w:val="0000CC"/>
          <w:sz w:val="28"/>
          <w:szCs w:val="28"/>
          <w:rtl/>
        </w:rPr>
        <w:t>-</w:t>
      </w:r>
      <w:r w:rsidR="000B141C" w:rsidRPr="005C16C9">
        <w:rPr>
          <w:rFonts w:ascii="Sakkal Majalla" w:hAnsi="Sakkal Majalla" w:cs="Sakkal Majalla"/>
          <w:b/>
          <w:bCs/>
          <w:color w:val="0000CC"/>
          <w:sz w:val="28"/>
          <w:szCs w:val="28"/>
          <w:rtl/>
        </w:rPr>
        <w:t xml:space="preserve">إجراءات المصادقة على قانون المالية </w:t>
      </w:r>
    </w:p>
    <w:p w14:paraId="25279DBC" w14:textId="4B9B546D" w:rsidR="000B141C" w:rsidRPr="00522B6D" w:rsidRDefault="000B141C" w:rsidP="00522B6D">
      <w:pPr>
        <w:bidi/>
        <w:spacing w:after="0" w:line="240" w:lineRule="auto"/>
        <w:jc w:val="lowKashida"/>
        <w:rPr>
          <w:rFonts w:ascii="Sakkal Majalla" w:hAnsi="Sakkal Majalla" w:cs="Sakkal Majalla"/>
          <w:sz w:val="28"/>
          <w:szCs w:val="28"/>
          <w:rtl/>
        </w:rPr>
      </w:pPr>
      <w:r w:rsidRPr="00522B6D">
        <w:rPr>
          <w:rFonts w:ascii="Sakkal Majalla" w:hAnsi="Sakkal Majalla" w:cs="Sakkal Majalla"/>
          <w:sz w:val="28"/>
          <w:szCs w:val="28"/>
          <w:rtl/>
        </w:rPr>
        <w:t xml:space="preserve"> - تتقدم الحكومة بعرض مشروع قانون المالية على مجلس الوزراء بعد أخذ ر</w:t>
      </w:r>
      <w:r w:rsidRPr="00522B6D">
        <w:rPr>
          <w:rFonts w:ascii="Sakkal Majalla" w:hAnsi="Sakkal Majalla" w:cs="Sakkal Majalla"/>
          <w:sz w:val="28"/>
          <w:szCs w:val="28"/>
          <w:rtl/>
          <w:lang w:bidi="ar-DZ"/>
        </w:rPr>
        <w:t>أ</w:t>
      </w:r>
      <w:r w:rsidRPr="00522B6D">
        <w:rPr>
          <w:rFonts w:ascii="Sakkal Majalla" w:hAnsi="Sakkal Majalla" w:cs="Sakkal Majalla"/>
          <w:sz w:val="28"/>
          <w:szCs w:val="28"/>
          <w:rtl/>
        </w:rPr>
        <w:t>ي مجلس الدولة.</w:t>
      </w:r>
    </w:p>
    <w:p w14:paraId="70B3DBF9" w14:textId="222E9D4B" w:rsidR="00522B6D" w:rsidRPr="005C16C9" w:rsidRDefault="000B141C" w:rsidP="005C16C9">
      <w:pPr>
        <w:bidi/>
        <w:spacing w:after="0" w:line="240" w:lineRule="auto"/>
        <w:jc w:val="both"/>
        <w:rPr>
          <w:rFonts w:ascii="Sakkal Majalla" w:hAnsi="Sakkal Majalla" w:cs="Sakkal Majalla"/>
          <w:color w:val="EE0000"/>
          <w:sz w:val="28"/>
          <w:szCs w:val="28"/>
          <w:rtl/>
        </w:rPr>
      </w:pPr>
      <w:r w:rsidRPr="00522B6D">
        <w:rPr>
          <w:rFonts w:ascii="Sakkal Majalla" w:hAnsi="Sakkal Majalla" w:cs="Sakkal Majalla"/>
          <w:sz w:val="28"/>
          <w:szCs w:val="28"/>
          <w:rtl/>
        </w:rPr>
        <w:t xml:space="preserve">- يتم ايداعه من طرف رئيس الحكومة لدى مكتب  المجلس الشعبي الوطني و يصوت المجلس الشعبي الوطني على مشروع قانون المالية في مده اقصاها </w:t>
      </w:r>
      <w:r w:rsidRPr="00522B6D">
        <w:rPr>
          <w:rFonts w:ascii="Sakkal Majalla" w:hAnsi="Sakkal Majalla" w:cs="Sakkal Majalla"/>
          <w:sz w:val="28"/>
          <w:szCs w:val="28"/>
          <w:u w:val="single"/>
          <w:rtl/>
        </w:rPr>
        <w:t>47 يوم</w:t>
      </w:r>
      <w:r w:rsidRPr="00522B6D">
        <w:rPr>
          <w:rFonts w:ascii="Sakkal Majalla" w:hAnsi="Sakkal Majalla" w:cs="Sakkal Majalla"/>
          <w:sz w:val="28"/>
          <w:szCs w:val="28"/>
          <w:rtl/>
        </w:rPr>
        <w:t xml:space="preserve">ا ،ثم يعرض النص المصوت عليه من طرف المجلس الشعب الوطني على مجلس الامه ليصوت عليه في أجل ا اقصاه </w:t>
      </w:r>
      <w:r w:rsidRPr="00522B6D">
        <w:rPr>
          <w:rFonts w:ascii="Sakkal Majalla" w:hAnsi="Sakkal Majalla" w:cs="Sakkal Majalla"/>
          <w:sz w:val="28"/>
          <w:szCs w:val="28"/>
          <w:u w:val="single"/>
          <w:rtl/>
        </w:rPr>
        <w:t>20 يوما</w:t>
      </w:r>
      <w:r w:rsidRPr="00522B6D">
        <w:rPr>
          <w:rFonts w:ascii="Sakkal Majalla" w:hAnsi="Sakkal Majalla" w:cs="Sakkal Majalla"/>
          <w:sz w:val="28"/>
          <w:szCs w:val="28"/>
          <w:rtl/>
        </w:rPr>
        <w:t xml:space="preserve"> </w:t>
      </w:r>
      <w:r w:rsidRPr="00522B6D">
        <w:rPr>
          <w:rFonts w:ascii="Sakkal Majalla" w:hAnsi="Sakkal Majalla" w:cs="Sakkal Majalla"/>
          <w:sz w:val="28"/>
          <w:szCs w:val="28"/>
          <w:u w:val="single"/>
          <w:rtl/>
        </w:rPr>
        <w:t>ويصادق عليه بالأغلبية المطلقة</w:t>
      </w:r>
      <w:r w:rsidRPr="00522B6D">
        <w:rPr>
          <w:rFonts w:ascii="Sakkal Majalla" w:hAnsi="Sakkal Majalla" w:cs="Sakkal Majalla"/>
          <w:sz w:val="28"/>
          <w:szCs w:val="28"/>
          <w:rtl/>
        </w:rPr>
        <w:t xml:space="preserve">  وفي حاله حدوث خلاف بين الغرفتين تجتمع بطلب من رئيس الحكومة لجنه متساوية الاعضاء ولهذه اللجنة اجل 8 ايام للبث في الخلاف والنتيجة ان مجموع المدة القصوى الممنوحة للبرلمان بغرفتيه للمصادقة  على قانون المالية هي </w:t>
      </w:r>
      <w:r w:rsidRPr="00522B6D">
        <w:rPr>
          <w:rFonts w:ascii="Sakkal Majalla" w:hAnsi="Sakkal Majalla" w:cs="Sakkal Majalla"/>
          <w:sz w:val="28"/>
          <w:szCs w:val="28"/>
          <w:u w:val="single"/>
          <w:rtl/>
        </w:rPr>
        <w:t>75 يوما</w:t>
      </w:r>
      <w:r w:rsidRPr="00522B6D">
        <w:rPr>
          <w:rFonts w:ascii="Sakkal Majalla" w:hAnsi="Sakkal Majalla" w:cs="Sakkal Majalla"/>
          <w:sz w:val="28"/>
          <w:szCs w:val="28"/>
          <w:rtl/>
        </w:rPr>
        <w:t xml:space="preserve"> .واذا لم تتم المصادقة  على المشروع لاي سبب كان </w:t>
      </w:r>
      <w:r w:rsidR="005A34A4" w:rsidRPr="00522B6D">
        <w:rPr>
          <w:rFonts w:ascii="Sakkal Majalla" w:hAnsi="Sakkal Majalla" w:cs="Sakkal Majalla"/>
          <w:sz w:val="28"/>
          <w:szCs w:val="28"/>
          <w:rtl/>
          <w:lang w:bidi="ar-DZ"/>
        </w:rPr>
        <w:t xml:space="preserve">خلال هذه المدة </w:t>
      </w:r>
      <w:r w:rsidR="005A34A4" w:rsidRPr="00522B6D">
        <w:rPr>
          <w:rFonts w:ascii="Sakkal Majalla" w:hAnsi="Sakkal Majalla" w:cs="Sakkal Majalla"/>
          <w:sz w:val="28"/>
          <w:szCs w:val="28"/>
          <w:rtl/>
        </w:rPr>
        <w:t>،</w:t>
      </w:r>
      <w:r w:rsidRPr="00522B6D">
        <w:rPr>
          <w:rFonts w:ascii="Sakkal Majalla" w:hAnsi="Sakkal Majalla" w:cs="Sakkal Majalla"/>
          <w:sz w:val="28"/>
          <w:szCs w:val="28"/>
          <w:rtl/>
        </w:rPr>
        <w:t xml:space="preserve"> يصدر رئيس الجمهورية مشروع قانون بأمر</w:t>
      </w:r>
      <w:r w:rsidR="00522B6D" w:rsidRPr="00522B6D">
        <w:rPr>
          <w:rFonts w:ascii="Sakkal Majalla" w:hAnsi="Sakkal Majalla" w:cs="Sakkal Majalla"/>
          <w:sz w:val="28"/>
          <w:szCs w:val="28"/>
          <w:rtl/>
        </w:rPr>
        <w:t>.</w:t>
      </w:r>
      <w:r w:rsidR="005C16C9" w:rsidRPr="005C16C9">
        <w:rPr>
          <w:rFonts w:ascii="Sakkal Majalla" w:hAnsi="Sakkal Majalla" w:cs="Sakkal Majalla"/>
          <w:sz w:val="28"/>
          <w:szCs w:val="28"/>
          <w:rtl/>
          <w:lang w:bidi="ar-DZ"/>
        </w:rPr>
        <w:t xml:space="preserve"> </w:t>
      </w:r>
      <w:r w:rsidR="005C16C9" w:rsidRPr="00522B6D">
        <w:rPr>
          <w:rFonts w:ascii="Sakkal Majalla" w:hAnsi="Sakkal Majalla" w:cs="Sakkal Majalla"/>
          <w:sz w:val="28"/>
          <w:szCs w:val="28"/>
          <w:rtl/>
          <w:lang w:bidi="ar-DZ"/>
        </w:rPr>
        <w:t>".</w:t>
      </w:r>
      <w:r w:rsidR="005C16C9">
        <w:rPr>
          <w:rFonts w:ascii="Sakkal Majalla" w:hAnsi="Sakkal Majalla" w:cs="Sakkal Majalla" w:hint="cs"/>
          <w:color w:val="EE0000"/>
          <w:sz w:val="28"/>
          <w:szCs w:val="28"/>
          <w:rtl/>
        </w:rPr>
        <w:t xml:space="preserve"> (2</w:t>
      </w:r>
      <w:r w:rsidR="005C16C9" w:rsidRPr="005C16C9">
        <w:rPr>
          <w:rFonts w:ascii="Sakkal Majalla" w:hAnsi="Sakkal Majalla" w:cs="Sakkal Majalla" w:hint="cs"/>
          <w:color w:val="EE0000"/>
          <w:sz w:val="28"/>
          <w:szCs w:val="28"/>
          <w:rtl/>
        </w:rPr>
        <w:t>نقطتين)</w:t>
      </w:r>
    </w:p>
    <w:p w14:paraId="08727B7C" w14:textId="1E4772C0" w:rsidR="00C877A6" w:rsidRPr="00910415" w:rsidRDefault="000B141C" w:rsidP="00522B6D">
      <w:pPr>
        <w:bidi/>
        <w:spacing w:after="0" w:line="240" w:lineRule="auto"/>
        <w:jc w:val="lowKashida"/>
        <w:rPr>
          <w:rFonts w:ascii="Sakkal Majalla" w:hAnsi="Sakkal Majalla" w:cs="Sakkal Majalla"/>
          <w:b/>
          <w:bCs/>
          <w:color w:val="EE0000"/>
          <w:sz w:val="28"/>
          <w:szCs w:val="28"/>
          <w:u w:val="single"/>
          <w:rtl/>
          <w:lang w:bidi="ar-DZ"/>
        </w:rPr>
      </w:pPr>
      <w:r w:rsidRPr="00910415">
        <w:rPr>
          <w:rFonts w:ascii="Sakkal Majalla" w:hAnsi="Sakkal Majalla" w:cs="Sakkal Majalla"/>
          <w:sz w:val="28"/>
          <w:szCs w:val="28"/>
          <w:u w:val="single"/>
          <w:rtl/>
        </w:rPr>
        <w:t xml:space="preserve"> </w:t>
      </w:r>
      <w:r w:rsidR="00522B6D" w:rsidRPr="00910415">
        <w:rPr>
          <w:rFonts w:ascii="Sakkal Majalla" w:hAnsi="Sakkal Majalla" w:cs="Sakkal Majalla"/>
          <w:b/>
          <w:bCs/>
          <w:color w:val="EE0000"/>
          <w:sz w:val="28"/>
          <w:szCs w:val="28"/>
          <w:u w:val="single"/>
          <w:rtl/>
          <w:lang w:bidi="ar-DZ"/>
        </w:rPr>
        <w:t>الجواب الثالث:</w:t>
      </w:r>
    </w:p>
    <w:p w14:paraId="596B83A6" w14:textId="0A6EDA3C" w:rsidR="00C877A6" w:rsidRPr="00402845" w:rsidRDefault="00522B6D" w:rsidP="00402845">
      <w:pPr>
        <w:bidi/>
        <w:spacing w:after="0" w:line="240" w:lineRule="auto"/>
        <w:jc w:val="both"/>
        <w:rPr>
          <w:rFonts w:ascii="Sakkal Majalla" w:hAnsi="Sakkal Majalla" w:cs="Sakkal Majalla"/>
          <w:color w:val="EE0000"/>
          <w:sz w:val="28"/>
          <w:szCs w:val="28"/>
          <w:rtl/>
        </w:rPr>
      </w:pPr>
      <w:r w:rsidRPr="00522B6D">
        <w:rPr>
          <w:rFonts w:ascii="Sakkal Majalla" w:hAnsi="Sakkal Majalla" w:cs="Sakkal Majalla"/>
          <w:b/>
          <w:bCs/>
          <w:sz w:val="28"/>
          <w:szCs w:val="28"/>
          <w:rtl/>
          <w:lang w:bidi="ar-DZ"/>
        </w:rPr>
        <w:t>-</w:t>
      </w:r>
      <w:r w:rsidR="005A34A4" w:rsidRPr="005C16C9">
        <w:rPr>
          <w:rFonts w:ascii="Sakkal Majalla" w:hAnsi="Sakkal Majalla" w:cs="Sakkal Majalla"/>
          <w:b/>
          <w:bCs/>
          <w:color w:val="0000CC"/>
          <w:sz w:val="28"/>
          <w:szCs w:val="28"/>
          <w:rtl/>
          <w:lang w:bidi="ar-DZ"/>
        </w:rPr>
        <w:t>يقصد بحال تطبيق القوانين</w:t>
      </w:r>
      <w:r w:rsidR="005A34A4" w:rsidRPr="00522B6D">
        <w:rPr>
          <w:rFonts w:ascii="Sakkal Majalla" w:hAnsi="Sakkal Majalla" w:cs="Sakkal Majalla"/>
          <w:sz w:val="28"/>
          <w:szCs w:val="28"/>
          <w:rtl/>
          <w:lang w:bidi="ar-DZ"/>
        </w:rPr>
        <w:t xml:space="preserve">: القوانين التي دخلت حيز النفاذ لمدة معقولة ولم تبادر بشأنها الحكومة </w:t>
      </w:r>
      <w:r w:rsidR="00402845">
        <w:rPr>
          <w:rFonts w:ascii="Sakkal Majalla" w:hAnsi="Sakkal Majalla" w:cs="Sakkal Majalla" w:hint="cs"/>
          <w:sz w:val="28"/>
          <w:szCs w:val="28"/>
          <w:rtl/>
          <w:lang w:bidi="ar-DZ"/>
        </w:rPr>
        <w:t>ب</w:t>
      </w:r>
      <w:r w:rsidR="005A34A4" w:rsidRPr="00522B6D">
        <w:rPr>
          <w:rFonts w:ascii="Sakkal Majalla" w:hAnsi="Sakkal Majalla" w:cs="Sakkal Majalla"/>
          <w:sz w:val="28"/>
          <w:szCs w:val="28"/>
          <w:rtl/>
          <w:lang w:bidi="ar-DZ"/>
        </w:rPr>
        <w:t xml:space="preserve">اتخاذ نصوص </w:t>
      </w:r>
      <w:r w:rsidR="00402845">
        <w:rPr>
          <w:rFonts w:ascii="Sakkal Majalla" w:hAnsi="Sakkal Majalla" w:cs="Sakkal Majalla" w:hint="cs"/>
          <w:sz w:val="28"/>
          <w:szCs w:val="28"/>
          <w:rtl/>
          <w:lang w:bidi="ar-DZ"/>
        </w:rPr>
        <w:t>تنظيمية.</w:t>
      </w:r>
      <w:r w:rsidR="00402845" w:rsidRPr="00402845">
        <w:rPr>
          <w:rFonts w:ascii="Sakkal Majalla" w:hAnsi="Sakkal Majalla" w:cs="Sakkal Majalla"/>
          <w:color w:val="EE0000"/>
          <w:sz w:val="28"/>
          <w:szCs w:val="28"/>
          <w:rtl/>
          <w:lang w:bidi="ar-DZ"/>
        </w:rPr>
        <w:t xml:space="preserve"> </w:t>
      </w:r>
      <w:r w:rsidR="00402845">
        <w:rPr>
          <w:rFonts w:ascii="Sakkal Majalla" w:hAnsi="Sakkal Majalla" w:cs="Sakkal Majalla" w:hint="cs"/>
          <w:color w:val="EE0000"/>
          <w:sz w:val="28"/>
          <w:szCs w:val="28"/>
          <w:rtl/>
        </w:rPr>
        <w:t>(2</w:t>
      </w:r>
      <w:r w:rsidR="00402845" w:rsidRPr="005C16C9">
        <w:rPr>
          <w:rFonts w:ascii="Sakkal Majalla" w:hAnsi="Sakkal Majalla" w:cs="Sakkal Majalla" w:hint="cs"/>
          <w:color w:val="EE0000"/>
          <w:sz w:val="28"/>
          <w:szCs w:val="28"/>
          <w:rtl/>
        </w:rPr>
        <w:t>نقطتين)</w:t>
      </w:r>
    </w:p>
    <w:p w14:paraId="371EDC08" w14:textId="5C0FDDD4" w:rsidR="000B141C" w:rsidRPr="00402845" w:rsidRDefault="00522B6D" w:rsidP="00402845">
      <w:pPr>
        <w:bidi/>
        <w:spacing w:after="0" w:line="240" w:lineRule="auto"/>
        <w:jc w:val="both"/>
        <w:rPr>
          <w:rFonts w:ascii="Sakkal Majalla" w:hAnsi="Sakkal Majalla" w:cs="Sakkal Majalla"/>
          <w:color w:val="EE0000"/>
          <w:sz w:val="28"/>
          <w:szCs w:val="28"/>
          <w:rtl/>
        </w:rPr>
      </w:pPr>
      <w:r w:rsidRPr="005C16C9">
        <w:rPr>
          <w:rFonts w:ascii="Sakkal Majalla" w:hAnsi="Sakkal Majalla" w:cs="Sakkal Majalla"/>
          <w:b/>
          <w:bCs/>
          <w:color w:val="0000CC"/>
          <w:sz w:val="28"/>
          <w:szCs w:val="28"/>
          <w:rtl/>
        </w:rPr>
        <w:t>-</w:t>
      </w:r>
      <w:r w:rsidR="000B141C" w:rsidRPr="005C16C9">
        <w:rPr>
          <w:rFonts w:ascii="Sakkal Majalla" w:hAnsi="Sakkal Majalla" w:cs="Sakkal Majalla"/>
          <w:b/>
          <w:bCs/>
          <w:color w:val="0000CC"/>
          <w:sz w:val="28"/>
          <w:szCs w:val="28"/>
          <w:rtl/>
        </w:rPr>
        <w:t>الاستجواب</w:t>
      </w:r>
      <w:r w:rsidRPr="005C16C9">
        <w:rPr>
          <w:rFonts w:ascii="Sakkal Majalla" w:hAnsi="Sakkal Majalla" w:cs="Sakkal Majalla"/>
          <w:b/>
          <w:bCs/>
          <w:color w:val="0000CC"/>
          <w:sz w:val="28"/>
          <w:szCs w:val="28"/>
          <w:rtl/>
        </w:rPr>
        <w:t xml:space="preserve"> البرلماني</w:t>
      </w:r>
      <w:r w:rsidRPr="00522B6D">
        <w:rPr>
          <w:rFonts w:ascii="Sakkal Majalla" w:hAnsi="Sakkal Majalla" w:cs="Sakkal Majalla"/>
          <w:b/>
          <w:bCs/>
          <w:sz w:val="28"/>
          <w:szCs w:val="28"/>
          <w:rtl/>
        </w:rPr>
        <w:t>:</w:t>
      </w:r>
      <w:r w:rsidR="000B141C" w:rsidRPr="00522B6D">
        <w:rPr>
          <w:rFonts w:ascii="Sakkal Majalla" w:hAnsi="Sakkal Majalla" w:cs="Sakkal Majalla"/>
          <w:sz w:val="28"/>
          <w:szCs w:val="28"/>
          <w:rtl/>
        </w:rPr>
        <w:t xml:space="preserve"> هو ذلك الاستفسار الذي ينطوي على اتهام يتقدم به نواب البرلمان الى الوزير الأول أو أحد الوزراء بقصد محاسبتهم وتوجيه النقد إليهم والكشف عن انحرافهم عن المهام الموكلة إليهم، وقد يؤدي الى طرح الثقة بالحكومة.</w:t>
      </w:r>
      <w:r w:rsidR="00402845" w:rsidRPr="00402845">
        <w:rPr>
          <w:rFonts w:ascii="Sakkal Majalla" w:hAnsi="Sakkal Majalla" w:cs="Sakkal Majalla"/>
          <w:color w:val="EE0000"/>
          <w:sz w:val="28"/>
          <w:szCs w:val="28"/>
          <w:rtl/>
          <w:lang w:bidi="ar-DZ"/>
        </w:rPr>
        <w:t xml:space="preserve"> </w:t>
      </w:r>
      <w:r w:rsidR="00402845">
        <w:rPr>
          <w:rFonts w:ascii="Sakkal Majalla" w:hAnsi="Sakkal Majalla" w:cs="Sakkal Majalla" w:hint="cs"/>
          <w:color w:val="EE0000"/>
          <w:sz w:val="28"/>
          <w:szCs w:val="28"/>
          <w:rtl/>
        </w:rPr>
        <w:t>(2</w:t>
      </w:r>
      <w:r w:rsidR="00402845" w:rsidRPr="005C16C9">
        <w:rPr>
          <w:rFonts w:ascii="Sakkal Majalla" w:hAnsi="Sakkal Majalla" w:cs="Sakkal Majalla" w:hint="cs"/>
          <w:color w:val="EE0000"/>
          <w:sz w:val="28"/>
          <w:szCs w:val="28"/>
          <w:rtl/>
        </w:rPr>
        <w:t>نقطتين)</w:t>
      </w:r>
    </w:p>
    <w:p w14:paraId="2365F07A" w14:textId="2AE743D5" w:rsidR="00C877A6" w:rsidRPr="00402845" w:rsidRDefault="00522B6D" w:rsidP="00402845">
      <w:pPr>
        <w:bidi/>
        <w:spacing w:after="0" w:line="240" w:lineRule="auto"/>
        <w:jc w:val="both"/>
        <w:rPr>
          <w:rFonts w:ascii="Sakkal Majalla" w:hAnsi="Sakkal Majalla" w:cs="Sakkal Majalla"/>
          <w:color w:val="EE0000"/>
          <w:sz w:val="28"/>
          <w:szCs w:val="28"/>
          <w:rtl/>
        </w:rPr>
      </w:pPr>
      <w:r w:rsidRPr="005C16C9">
        <w:rPr>
          <w:rFonts w:ascii="Sakkal Majalla" w:hAnsi="Sakkal Majalla" w:cs="Sakkal Majalla"/>
          <w:b/>
          <w:bCs/>
          <w:color w:val="0000CC"/>
          <w:sz w:val="28"/>
          <w:szCs w:val="28"/>
          <w:rtl/>
        </w:rPr>
        <w:t xml:space="preserve">-شروط تقديم ملتمس الرقابة </w:t>
      </w:r>
      <w:r w:rsidR="00402845">
        <w:rPr>
          <w:rFonts w:ascii="Sakkal Majalla" w:hAnsi="Sakkal Majalla" w:cs="Sakkal Majalla" w:hint="cs"/>
          <w:color w:val="EE0000"/>
          <w:sz w:val="28"/>
          <w:szCs w:val="28"/>
          <w:rtl/>
        </w:rPr>
        <w:t>(</w:t>
      </w:r>
      <w:r w:rsidR="00910415">
        <w:rPr>
          <w:rFonts w:ascii="Sakkal Majalla" w:hAnsi="Sakkal Majalla" w:cs="Sakkal Majalla" w:hint="cs"/>
          <w:color w:val="EE0000"/>
          <w:sz w:val="28"/>
          <w:szCs w:val="28"/>
          <w:rtl/>
        </w:rPr>
        <w:t>3نقاط)</w:t>
      </w:r>
    </w:p>
    <w:p w14:paraId="74442EDE" w14:textId="64D3B118" w:rsidR="00C877A6" w:rsidRPr="00522B6D" w:rsidRDefault="00C877A6" w:rsidP="00522B6D">
      <w:pPr>
        <w:tabs>
          <w:tab w:val="right" w:pos="566"/>
          <w:tab w:val="right" w:pos="849"/>
        </w:tabs>
        <w:bidi/>
        <w:spacing w:after="0" w:line="240" w:lineRule="auto"/>
        <w:jc w:val="both"/>
        <w:rPr>
          <w:rFonts w:ascii="Sakkal Majalla" w:hAnsi="Sakkal Majalla" w:cs="Sakkal Majalla"/>
          <w:sz w:val="28"/>
          <w:szCs w:val="28"/>
          <w:lang w:bidi="ar-DZ"/>
        </w:rPr>
      </w:pPr>
      <w:r w:rsidRPr="00522B6D">
        <w:rPr>
          <w:rFonts w:ascii="Sakkal Majalla" w:hAnsi="Sakkal Majalla" w:cs="Sakkal Majalla"/>
          <w:sz w:val="28"/>
          <w:szCs w:val="28"/>
          <w:rtl/>
          <w:lang w:bidi="ar-DZ"/>
        </w:rPr>
        <w:t xml:space="preserve">-لا يلجأ إلى تقديم ملتمس الرقابة إلا مرة واحدة كل سنة وهذا بمناسبة مناقشة بيان السياسة العامة المقدم من قبل الحكومة أمام المجلس الشعبي الوطني أو </w:t>
      </w:r>
      <w:proofErr w:type="gramStart"/>
      <w:r w:rsidRPr="00522B6D">
        <w:rPr>
          <w:rFonts w:ascii="Sakkal Majalla" w:hAnsi="Sakkal Majalla" w:cs="Sakkal Majalla"/>
          <w:sz w:val="28"/>
          <w:szCs w:val="28"/>
          <w:rtl/>
          <w:lang w:bidi="ar-DZ"/>
        </w:rPr>
        <w:t xml:space="preserve">أثناء </w:t>
      </w:r>
      <w:r w:rsidR="00522B6D" w:rsidRPr="00522B6D">
        <w:rPr>
          <w:rFonts w:ascii="Sakkal Majalla" w:hAnsi="Sakkal Majalla" w:cs="Sakkal Majalla"/>
          <w:sz w:val="28"/>
          <w:szCs w:val="28"/>
          <w:rtl/>
          <w:lang w:bidi="ar-DZ"/>
        </w:rPr>
        <w:t xml:space="preserve"> استجواب</w:t>
      </w:r>
      <w:proofErr w:type="gramEnd"/>
      <w:r w:rsidR="00522B6D" w:rsidRPr="00522B6D">
        <w:rPr>
          <w:rFonts w:ascii="Sakkal Majalla" w:hAnsi="Sakkal Majalla" w:cs="Sakkal Majalla"/>
          <w:sz w:val="28"/>
          <w:szCs w:val="28"/>
          <w:rtl/>
          <w:lang w:bidi="ar-DZ"/>
        </w:rPr>
        <w:t xml:space="preserve"> برلماني.</w:t>
      </w:r>
    </w:p>
    <w:p w14:paraId="76C6FB86" w14:textId="44D0DE5D" w:rsidR="00C877A6" w:rsidRPr="00522B6D" w:rsidRDefault="00C877A6" w:rsidP="00522B6D">
      <w:pPr>
        <w:tabs>
          <w:tab w:val="right" w:pos="566"/>
        </w:tabs>
        <w:bidi/>
        <w:spacing w:line="240" w:lineRule="auto"/>
        <w:contextualSpacing/>
        <w:jc w:val="both"/>
        <w:rPr>
          <w:rFonts w:ascii="Sakkal Majalla" w:hAnsi="Sakkal Majalla" w:cs="Sakkal Majalla"/>
          <w:sz w:val="28"/>
          <w:szCs w:val="28"/>
          <w:rtl/>
          <w:lang w:bidi="ar-DZ"/>
        </w:rPr>
      </w:pPr>
      <w:r w:rsidRPr="00522B6D">
        <w:rPr>
          <w:rFonts w:ascii="Sakkal Majalla" w:hAnsi="Sakkal Majalla" w:cs="Sakkal Majalla"/>
          <w:sz w:val="28"/>
          <w:szCs w:val="28"/>
          <w:rtl/>
          <w:lang w:bidi="ar-DZ"/>
        </w:rPr>
        <w:t xml:space="preserve">-لا بد لتقديمه أن يوقعه سبع (1/7) النواب على الأقل </w:t>
      </w:r>
      <w:proofErr w:type="gramStart"/>
      <w:r w:rsidR="00522B6D" w:rsidRPr="00522B6D">
        <w:rPr>
          <w:rFonts w:ascii="Sakkal Majalla" w:hAnsi="Sakkal Majalla" w:cs="Sakkal Majalla"/>
          <w:sz w:val="28"/>
          <w:szCs w:val="28"/>
          <w:rtl/>
          <w:lang w:bidi="ar-DZ"/>
        </w:rPr>
        <w:t>و</w:t>
      </w:r>
      <w:r w:rsidRPr="00522B6D">
        <w:rPr>
          <w:rFonts w:ascii="Sakkal Majalla" w:hAnsi="Sakkal Majalla" w:cs="Sakkal Majalla"/>
          <w:sz w:val="28"/>
          <w:szCs w:val="28"/>
          <w:rtl/>
          <w:lang w:bidi="ar-DZ"/>
        </w:rPr>
        <w:t xml:space="preserve"> لا</w:t>
      </w:r>
      <w:proofErr w:type="gramEnd"/>
      <w:r w:rsidRPr="00522B6D">
        <w:rPr>
          <w:rFonts w:ascii="Sakkal Majalla" w:hAnsi="Sakkal Majalla" w:cs="Sakkal Majalla"/>
          <w:sz w:val="28"/>
          <w:szCs w:val="28"/>
          <w:rtl/>
          <w:lang w:bidi="ar-DZ"/>
        </w:rPr>
        <w:t xml:space="preserve"> يمكن للنائب أن يوقع على أكثر من ملتمس رقابة </w:t>
      </w:r>
      <w:proofErr w:type="gramStart"/>
      <w:r w:rsidRPr="00522B6D">
        <w:rPr>
          <w:rFonts w:ascii="Sakkal Majalla" w:hAnsi="Sakkal Majalla" w:cs="Sakkal Majalla"/>
          <w:sz w:val="28"/>
          <w:szCs w:val="28"/>
          <w:rtl/>
          <w:lang w:bidi="ar-DZ"/>
        </w:rPr>
        <w:t xml:space="preserve">واحدة </w:t>
      </w:r>
      <w:r w:rsidR="00522B6D" w:rsidRPr="00522B6D">
        <w:rPr>
          <w:rFonts w:ascii="Sakkal Majalla" w:hAnsi="Sakkal Majalla" w:cs="Sakkal Majalla"/>
          <w:sz w:val="28"/>
          <w:szCs w:val="28"/>
          <w:rtl/>
          <w:lang w:bidi="ar-DZ"/>
        </w:rPr>
        <w:t>.</w:t>
      </w:r>
      <w:proofErr w:type="gramEnd"/>
    </w:p>
    <w:p w14:paraId="4AAC2DB4" w14:textId="77777777" w:rsidR="00C877A6" w:rsidRPr="00522B6D" w:rsidRDefault="00C877A6" w:rsidP="00522B6D">
      <w:pPr>
        <w:tabs>
          <w:tab w:val="right" w:pos="566"/>
        </w:tabs>
        <w:bidi/>
        <w:spacing w:line="240" w:lineRule="auto"/>
        <w:contextualSpacing/>
        <w:jc w:val="both"/>
        <w:rPr>
          <w:rFonts w:ascii="Sakkal Majalla" w:hAnsi="Sakkal Majalla" w:cs="Sakkal Majalla"/>
          <w:sz w:val="28"/>
          <w:szCs w:val="28"/>
          <w:lang w:bidi="ar-DZ"/>
        </w:rPr>
      </w:pPr>
      <w:r w:rsidRPr="00522B6D">
        <w:rPr>
          <w:rFonts w:ascii="Sakkal Majalla" w:hAnsi="Sakkal Majalla" w:cs="Sakkal Majalla"/>
          <w:sz w:val="28"/>
          <w:szCs w:val="28"/>
          <w:rtl/>
          <w:lang w:bidi="ar-DZ"/>
        </w:rPr>
        <w:t xml:space="preserve"> - إيداع نص ملتمس الرقابة من قبل مندوب المبادرين به لدى مكتب المجلس الشعبي الوطني، على أن يعلق ويوزع على كافة النواب.</w:t>
      </w:r>
    </w:p>
    <w:p w14:paraId="4C1E58D9" w14:textId="43435878" w:rsidR="00522B6D" w:rsidRPr="00522B6D" w:rsidRDefault="00C877A6" w:rsidP="00522B6D">
      <w:pPr>
        <w:tabs>
          <w:tab w:val="right" w:pos="566"/>
        </w:tabs>
        <w:bidi/>
        <w:spacing w:line="240" w:lineRule="auto"/>
        <w:contextualSpacing/>
        <w:jc w:val="both"/>
        <w:rPr>
          <w:rFonts w:ascii="Sakkal Majalla" w:hAnsi="Sakkal Majalla" w:cs="Sakkal Majalla"/>
          <w:sz w:val="28"/>
          <w:szCs w:val="28"/>
          <w:rtl/>
          <w:lang w:bidi="ar-DZ"/>
        </w:rPr>
      </w:pPr>
      <w:r w:rsidRPr="00522B6D">
        <w:rPr>
          <w:rFonts w:ascii="Sakkal Majalla" w:hAnsi="Sakkal Majalla" w:cs="Sakkal Majalla"/>
          <w:sz w:val="28"/>
          <w:szCs w:val="28"/>
          <w:rtl/>
          <w:lang w:bidi="ar-DZ"/>
        </w:rPr>
        <w:t>- نشر نص ملتمس الرقابة في الجريدة الرسمية لمناقشات المجلس الشعبي الوطني.</w:t>
      </w:r>
    </w:p>
    <w:p w14:paraId="2FB956D0" w14:textId="21E8B9F6" w:rsidR="00C877A6" w:rsidRPr="00910415" w:rsidRDefault="00C877A6" w:rsidP="00910415">
      <w:pPr>
        <w:bidi/>
        <w:spacing w:after="0" w:line="240" w:lineRule="auto"/>
        <w:jc w:val="both"/>
        <w:rPr>
          <w:rFonts w:ascii="Sakkal Majalla" w:hAnsi="Sakkal Majalla" w:cs="Sakkal Majalla"/>
          <w:color w:val="EE0000"/>
          <w:sz w:val="28"/>
          <w:szCs w:val="28"/>
        </w:rPr>
      </w:pPr>
      <w:r w:rsidRPr="005C16C9">
        <w:rPr>
          <w:rFonts w:ascii="Sakkal Majalla" w:hAnsi="Sakkal Majalla" w:cs="Sakkal Majalla"/>
          <w:color w:val="0000CC"/>
          <w:sz w:val="28"/>
          <w:szCs w:val="28"/>
          <w:rtl/>
          <w:lang w:bidi="ar-DZ"/>
        </w:rPr>
        <w:t>-</w:t>
      </w:r>
      <w:r w:rsidRPr="005C16C9">
        <w:rPr>
          <w:rFonts w:ascii="Sakkal Majalla" w:hAnsi="Sakkal Majalla" w:cs="Sakkal Majalla"/>
          <w:b/>
          <w:bCs/>
          <w:color w:val="0000CC"/>
          <w:sz w:val="28"/>
          <w:szCs w:val="28"/>
          <w:rtl/>
          <w:lang w:bidi="ar-DZ"/>
        </w:rPr>
        <w:t>نت</w:t>
      </w:r>
      <w:r w:rsidR="000B141C" w:rsidRPr="005C16C9">
        <w:rPr>
          <w:rFonts w:ascii="Sakkal Majalla" w:hAnsi="Sakkal Majalla" w:cs="Sakkal Majalla"/>
          <w:b/>
          <w:bCs/>
          <w:color w:val="0000CC"/>
          <w:sz w:val="28"/>
          <w:szCs w:val="28"/>
          <w:rtl/>
          <w:lang w:bidi="ar-DZ"/>
        </w:rPr>
        <w:t>ائج المصادقة على ملتمس الرقابة</w:t>
      </w:r>
      <w:r w:rsidR="000B141C" w:rsidRPr="005C16C9">
        <w:rPr>
          <w:rFonts w:ascii="Sakkal Majalla" w:hAnsi="Sakkal Majalla" w:cs="Sakkal Majalla"/>
          <w:color w:val="0000CC"/>
          <w:sz w:val="28"/>
          <w:szCs w:val="28"/>
          <w:rtl/>
          <w:lang w:bidi="ar-DZ"/>
        </w:rPr>
        <w:t xml:space="preserve"> </w:t>
      </w:r>
      <w:r w:rsidR="000B141C" w:rsidRPr="00522B6D">
        <w:rPr>
          <w:rFonts w:ascii="Sakkal Majalla" w:hAnsi="Sakkal Majalla" w:cs="Sakkal Majalla"/>
          <w:sz w:val="28"/>
          <w:szCs w:val="28"/>
          <w:rtl/>
          <w:lang w:bidi="ar-DZ"/>
        </w:rPr>
        <w:t>من طرف النواب يقدم الوزير الأول أو رئيس الحكومة استقالة حكومته إلى رئيس الجمهورية.</w:t>
      </w:r>
      <w:r w:rsidR="00402845" w:rsidRPr="00402845">
        <w:rPr>
          <w:rFonts w:ascii="Sakkal Majalla" w:hAnsi="Sakkal Majalla" w:cs="Sakkal Majalla" w:hint="cs"/>
          <w:color w:val="EE0000"/>
          <w:sz w:val="28"/>
          <w:szCs w:val="28"/>
          <w:rtl/>
        </w:rPr>
        <w:t xml:space="preserve"> </w:t>
      </w:r>
      <w:r w:rsidR="00402845">
        <w:rPr>
          <w:rFonts w:ascii="Sakkal Majalla" w:hAnsi="Sakkal Majalla" w:cs="Sakkal Majalla" w:hint="cs"/>
          <w:color w:val="EE0000"/>
          <w:sz w:val="28"/>
          <w:szCs w:val="28"/>
          <w:rtl/>
        </w:rPr>
        <w:t>(</w:t>
      </w:r>
      <w:r w:rsidR="00910415">
        <w:rPr>
          <w:rFonts w:ascii="Sakkal Majalla" w:hAnsi="Sakkal Majalla" w:cs="Sakkal Majalla" w:hint="cs"/>
          <w:color w:val="EE0000"/>
          <w:sz w:val="28"/>
          <w:szCs w:val="28"/>
          <w:rtl/>
        </w:rPr>
        <w:t>1نقطة</w:t>
      </w:r>
      <w:r w:rsidR="00402845" w:rsidRPr="005C16C9">
        <w:rPr>
          <w:rFonts w:ascii="Sakkal Majalla" w:hAnsi="Sakkal Majalla" w:cs="Sakkal Majalla" w:hint="cs"/>
          <w:color w:val="EE0000"/>
          <w:sz w:val="28"/>
          <w:szCs w:val="28"/>
          <w:rtl/>
        </w:rPr>
        <w:t>)</w:t>
      </w:r>
    </w:p>
    <w:sectPr w:rsidR="00C877A6" w:rsidRPr="00910415" w:rsidSect="00522B6D">
      <w:pgSz w:w="12240" w:h="15840"/>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467C"/>
    <w:rsid w:val="00005658"/>
    <w:rsid w:val="00032B04"/>
    <w:rsid w:val="000B141C"/>
    <w:rsid w:val="001A26F2"/>
    <w:rsid w:val="00402845"/>
    <w:rsid w:val="00462388"/>
    <w:rsid w:val="00522B6D"/>
    <w:rsid w:val="005A34A4"/>
    <w:rsid w:val="005C16C9"/>
    <w:rsid w:val="0066467C"/>
    <w:rsid w:val="007E0940"/>
    <w:rsid w:val="00910415"/>
    <w:rsid w:val="00C877A6"/>
    <w:rsid w:val="00FF7FCD"/>
  </w:rsids>
  <m:mathPr>
    <m:mathFont m:val="Cambria Math"/>
    <m:brkBin m:val="before"/>
    <m:brkBinSub m:val="--"/>
    <m:smallFrac m:val="0"/>
    <m:dispDef/>
    <m:lMargin m:val="0"/>
    <m:rMargin m:val="0"/>
    <m:defJc m:val="centerGroup"/>
    <m:wrapIndent m:val="1440"/>
    <m:intLim m:val="subSup"/>
    <m:naryLim m:val="undOvr"/>
  </m:mathPr>
  <w:themeFontLang w:val="fr-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53B99"/>
  <w15:chartTrackingRefBased/>
  <w15:docId w15:val="{92A9148B-721D-4B7B-8C8A-178C0A13F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66467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66467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66467C"/>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66467C"/>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66467C"/>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66467C"/>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66467C"/>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66467C"/>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66467C"/>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6467C"/>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66467C"/>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66467C"/>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66467C"/>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66467C"/>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66467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66467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66467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66467C"/>
    <w:rPr>
      <w:rFonts w:eastAsiaTheme="majorEastAsia" w:cstheme="majorBidi"/>
      <w:color w:val="272727" w:themeColor="text1" w:themeTint="D8"/>
    </w:rPr>
  </w:style>
  <w:style w:type="paragraph" w:styleId="Titre">
    <w:name w:val="Title"/>
    <w:basedOn w:val="Normal"/>
    <w:next w:val="Normal"/>
    <w:link w:val="TitreCar"/>
    <w:uiPriority w:val="10"/>
    <w:qFormat/>
    <w:rsid w:val="006646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6467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66467C"/>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66467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66467C"/>
    <w:pPr>
      <w:spacing w:before="160"/>
      <w:jc w:val="center"/>
    </w:pPr>
    <w:rPr>
      <w:i/>
      <w:iCs/>
      <w:color w:val="404040" w:themeColor="text1" w:themeTint="BF"/>
    </w:rPr>
  </w:style>
  <w:style w:type="character" w:customStyle="1" w:styleId="CitationCar">
    <w:name w:val="Citation Car"/>
    <w:basedOn w:val="Policepardfaut"/>
    <w:link w:val="Citation"/>
    <w:uiPriority w:val="29"/>
    <w:rsid w:val="0066467C"/>
    <w:rPr>
      <w:i/>
      <w:iCs/>
      <w:color w:val="404040" w:themeColor="text1" w:themeTint="BF"/>
    </w:rPr>
  </w:style>
  <w:style w:type="paragraph" w:styleId="Paragraphedeliste">
    <w:name w:val="List Paragraph"/>
    <w:basedOn w:val="Normal"/>
    <w:uiPriority w:val="34"/>
    <w:qFormat/>
    <w:rsid w:val="0066467C"/>
    <w:pPr>
      <w:ind w:left="720"/>
      <w:contextualSpacing/>
    </w:pPr>
  </w:style>
  <w:style w:type="character" w:styleId="Accentuationintense">
    <w:name w:val="Intense Emphasis"/>
    <w:basedOn w:val="Policepardfaut"/>
    <w:uiPriority w:val="21"/>
    <w:qFormat/>
    <w:rsid w:val="0066467C"/>
    <w:rPr>
      <w:i/>
      <w:iCs/>
      <w:color w:val="2F5496" w:themeColor="accent1" w:themeShade="BF"/>
    </w:rPr>
  </w:style>
  <w:style w:type="paragraph" w:styleId="Citationintense">
    <w:name w:val="Intense Quote"/>
    <w:basedOn w:val="Normal"/>
    <w:next w:val="Normal"/>
    <w:link w:val="CitationintenseCar"/>
    <w:uiPriority w:val="30"/>
    <w:qFormat/>
    <w:rsid w:val="0066467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66467C"/>
    <w:rPr>
      <w:i/>
      <w:iCs/>
      <w:color w:val="2F5496" w:themeColor="accent1" w:themeShade="BF"/>
    </w:rPr>
  </w:style>
  <w:style w:type="character" w:styleId="Rfrenceintense">
    <w:name w:val="Intense Reference"/>
    <w:basedOn w:val="Policepardfaut"/>
    <w:uiPriority w:val="32"/>
    <w:qFormat/>
    <w:rsid w:val="0066467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1</Pages>
  <Words>566</Words>
  <Characters>3117</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3</cp:revision>
  <cp:lastPrinted>2026-01-18T21:06:00Z</cp:lastPrinted>
  <dcterms:created xsi:type="dcterms:W3CDTF">2026-01-18T19:17:00Z</dcterms:created>
  <dcterms:modified xsi:type="dcterms:W3CDTF">2026-01-19T19:33:00Z</dcterms:modified>
</cp:coreProperties>
</file>